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89CC" w14:textId="67AB8315" w:rsidR="00D50095" w:rsidRDefault="00D50095" w:rsidP="00D50095">
      <w:pPr>
        <w:rPr>
          <w:rFonts w:ascii="Aptos" w:eastAsia="Times New Roman" w:hAnsi="Aptos" w:cs="Arial"/>
          <w:b/>
          <w:bCs/>
          <w:lang w:eastAsia="en-GB"/>
        </w:rPr>
      </w:pPr>
      <w:r w:rsidRPr="00D50095">
        <w:rPr>
          <w:rFonts w:ascii="Aptos" w:eastAsia="Times New Roman" w:hAnsi="Aptos" w:cs="Arial"/>
          <w:b/>
          <w:bCs/>
          <w:lang w:eastAsia="en-GB"/>
        </w:rPr>
        <w:t xml:space="preserve">Croft </w:t>
      </w:r>
      <w:r w:rsidRPr="00D50095">
        <w:rPr>
          <w:rFonts w:ascii="Aptos" w:eastAsia="Times New Roman" w:hAnsi="Aptos" w:cs="Arial"/>
          <w:b/>
          <w:bCs/>
          <w:lang w:eastAsia="en-GB"/>
        </w:rPr>
        <w:t xml:space="preserve">Safeguarding &amp; Protection from Abuse Policy </w:t>
      </w:r>
    </w:p>
    <w:p w14:paraId="30A5D03E" w14:textId="77777777" w:rsidR="00D50095" w:rsidRPr="00D50095" w:rsidRDefault="00D50095" w:rsidP="00D50095">
      <w:pPr>
        <w:rPr>
          <w:rFonts w:ascii="Aptos" w:eastAsia="Times New Roman" w:hAnsi="Aptos" w:cs="Times New Roman"/>
          <w:lang w:eastAsia="en-GB"/>
        </w:rPr>
      </w:pPr>
    </w:p>
    <w:p w14:paraId="15D50D10" w14:textId="77777777"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1. Policy </w:t>
      </w:r>
    </w:p>
    <w:p w14:paraId="2962C9E6" w14:textId="18C2DE1C" w:rsidR="00D50095" w:rsidRPr="00D50095" w:rsidRDefault="00D50095" w:rsidP="00D50095">
      <w:pPr>
        <w:rPr>
          <w:rFonts w:ascii="Aptos" w:eastAsia="Times New Roman" w:hAnsi="Aptos" w:cs="Times New Roman"/>
          <w:lang w:eastAsia="en-GB"/>
        </w:rPr>
      </w:pPr>
      <w:r w:rsidRPr="00D50095">
        <w:rPr>
          <w:rFonts w:ascii="Aptos" w:eastAsia="Times New Roman" w:hAnsi="Aptos" w:cs="Times New Roman"/>
          <w:lang w:eastAsia="en-GB"/>
        </w:rPr>
        <w:t xml:space="preserve">1.1 </w:t>
      </w:r>
      <w:r w:rsidRPr="00D50095">
        <w:rPr>
          <w:rFonts w:ascii="Aptos" w:eastAsia="Times New Roman" w:hAnsi="Aptos" w:cs="Times New Roman"/>
          <w:lang w:eastAsia="en-GB"/>
        </w:rPr>
        <w:t xml:space="preserve">Croft </w:t>
      </w:r>
      <w:r w:rsidRPr="00D50095">
        <w:rPr>
          <w:rFonts w:ascii="Aptos" w:eastAsia="Times New Roman" w:hAnsi="Aptos" w:cs="Times New Roman"/>
          <w:lang w:eastAsia="en-GB"/>
        </w:rPr>
        <w:t xml:space="preserve">aims to ensure that we provide a safe and secure environment for residents, volunteers, </w:t>
      </w:r>
      <w:proofErr w:type="gramStart"/>
      <w:r w:rsidRPr="00D50095">
        <w:rPr>
          <w:rFonts w:ascii="Aptos" w:eastAsia="Times New Roman" w:hAnsi="Aptos" w:cs="Times New Roman"/>
          <w:lang w:eastAsia="en-GB"/>
        </w:rPr>
        <w:t>staff</w:t>
      </w:r>
      <w:proofErr w:type="gramEnd"/>
      <w:r w:rsidRPr="00D50095">
        <w:rPr>
          <w:rFonts w:ascii="Aptos" w:eastAsia="Times New Roman" w:hAnsi="Aptos" w:cs="Times New Roman"/>
          <w:lang w:eastAsia="en-GB"/>
        </w:rPr>
        <w:t xml:space="preserve"> and the public. We believe that abuse is unacceptable, and we are committed to preventing any form of abuse, including bullying, harassment, </w:t>
      </w:r>
      <w:proofErr w:type="gramStart"/>
      <w:r w:rsidRPr="00D50095">
        <w:rPr>
          <w:rFonts w:ascii="Aptos" w:eastAsia="Times New Roman" w:hAnsi="Aptos" w:cs="Times New Roman"/>
          <w:lang w:eastAsia="en-GB"/>
        </w:rPr>
        <w:t>victimisation</w:t>
      </w:r>
      <w:proofErr w:type="gramEnd"/>
      <w:r w:rsidRPr="00D50095">
        <w:rPr>
          <w:rFonts w:ascii="Aptos" w:eastAsia="Times New Roman" w:hAnsi="Aptos" w:cs="Times New Roman"/>
          <w:lang w:eastAsia="en-GB"/>
        </w:rPr>
        <w:t xml:space="preserve"> and unlawful discrimination. We will: </w:t>
      </w:r>
    </w:p>
    <w:p w14:paraId="4DE8410A"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ensure that we respect the individual and their individuality. </w:t>
      </w:r>
    </w:p>
    <w:p w14:paraId="6213F738"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ensure that residents, staff, </w:t>
      </w:r>
      <w:proofErr w:type="gramStart"/>
      <w:r w:rsidRPr="00D50095">
        <w:rPr>
          <w:rFonts w:ascii="Aptos" w:eastAsia="Times New Roman" w:hAnsi="Aptos" w:cs="Times New Roman"/>
          <w:lang w:eastAsia="en-GB"/>
        </w:rPr>
        <w:t>volunteers</w:t>
      </w:r>
      <w:proofErr w:type="gramEnd"/>
      <w:r w:rsidRPr="00D50095">
        <w:rPr>
          <w:rFonts w:ascii="Aptos" w:eastAsia="Times New Roman" w:hAnsi="Aptos" w:cs="Times New Roman"/>
          <w:lang w:eastAsia="en-GB"/>
        </w:rPr>
        <w:t xml:space="preserve"> and trustees are aware of </w:t>
      </w:r>
    </w:p>
    <w:p w14:paraId="33001056"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their responsibility to be proactive in situations where they </w:t>
      </w:r>
      <w:proofErr w:type="gramStart"/>
      <w:r w:rsidRPr="00D50095">
        <w:rPr>
          <w:rFonts w:ascii="Aptos" w:eastAsia="Times New Roman" w:hAnsi="Aptos" w:cs="Times New Roman"/>
          <w:lang w:eastAsia="en-GB"/>
        </w:rPr>
        <w:t>suspect</w:t>
      </w:r>
      <w:proofErr w:type="gramEnd"/>
      <w:r w:rsidRPr="00D50095">
        <w:rPr>
          <w:rFonts w:ascii="Aptos" w:eastAsia="Times New Roman" w:hAnsi="Aptos" w:cs="Times New Roman"/>
          <w:lang w:eastAsia="en-GB"/>
        </w:rPr>
        <w:t xml:space="preserve"> </w:t>
      </w:r>
    </w:p>
    <w:p w14:paraId="247F89C9"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abuse is occurring. </w:t>
      </w:r>
    </w:p>
    <w:p w14:paraId="4BD5B5FE"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take seriously complaints of abuse by residents, volunteers, staff, </w:t>
      </w:r>
    </w:p>
    <w:p w14:paraId="60B3A02C"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suppliers, visitors, the </w:t>
      </w:r>
      <w:proofErr w:type="gramStart"/>
      <w:r w:rsidRPr="00D50095">
        <w:rPr>
          <w:rFonts w:ascii="Aptos" w:eastAsia="Times New Roman" w:hAnsi="Aptos" w:cs="Times New Roman"/>
          <w:lang w:eastAsia="en-GB"/>
        </w:rPr>
        <w:t>general public</w:t>
      </w:r>
      <w:proofErr w:type="gramEnd"/>
      <w:r w:rsidRPr="00D50095">
        <w:rPr>
          <w:rFonts w:ascii="Aptos" w:eastAsia="Times New Roman" w:hAnsi="Aptos" w:cs="Times New Roman"/>
          <w:lang w:eastAsia="en-GB"/>
        </w:rPr>
        <w:t xml:space="preserve"> and any others. </w:t>
      </w:r>
    </w:p>
    <w:p w14:paraId="66149C16"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create a working environment where those who suspect abuse </w:t>
      </w:r>
      <w:proofErr w:type="gramStart"/>
      <w:r w:rsidRPr="00D50095">
        <w:rPr>
          <w:rFonts w:ascii="Aptos" w:eastAsia="Times New Roman" w:hAnsi="Aptos" w:cs="Times New Roman"/>
          <w:lang w:eastAsia="en-GB"/>
        </w:rPr>
        <w:t>are</w:t>
      </w:r>
      <w:proofErr w:type="gramEnd"/>
      <w:r w:rsidRPr="00D50095">
        <w:rPr>
          <w:rFonts w:ascii="Aptos" w:eastAsia="Times New Roman" w:hAnsi="Aptos" w:cs="Times New Roman"/>
          <w:lang w:eastAsia="en-GB"/>
        </w:rPr>
        <w:t xml:space="preserve"> </w:t>
      </w:r>
    </w:p>
    <w:p w14:paraId="3FB4EB9B"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not afraid of reporting </w:t>
      </w:r>
      <w:proofErr w:type="gramStart"/>
      <w:r w:rsidRPr="00D50095">
        <w:rPr>
          <w:rFonts w:ascii="Aptos" w:eastAsia="Times New Roman" w:hAnsi="Aptos" w:cs="Times New Roman"/>
          <w:lang w:eastAsia="en-GB"/>
        </w:rPr>
        <w:t>it;</w:t>
      </w:r>
      <w:proofErr w:type="gramEnd"/>
      <w:r w:rsidRPr="00D50095">
        <w:rPr>
          <w:rFonts w:ascii="Aptos" w:eastAsia="Times New Roman" w:hAnsi="Aptos" w:cs="Times New Roman"/>
          <w:lang w:eastAsia="en-GB"/>
        </w:rPr>
        <w:t xml:space="preserve"> </w:t>
      </w:r>
    </w:p>
    <w:p w14:paraId="1ABF7D91"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listen and respond to people who are alerting us to abuse, </w:t>
      </w:r>
      <w:proofErr w:type="gramStart"/>
      <w:r w:rsidRPr="00D50095">
        <w:rPr>
          <w:rFonts w:ascii="Aptos" w:eastAsia="Times New Roman" w:hAnsi="Aptos" w:cs="Times New Roman"/>
          <w:lang w:eastAsia="en-GB"/>
        </w:rPr>
        <w:t>whoever</w:t>
      </w:r>
      <w:proofErr w:type="gramEnd"/>
      <w:r w:rsidRPr="00D50095">
        <w:rPr>
          <w:rFonts w:ascii="Aptos" w:eastAsia="Times New Roman" w:hAnsi="Aptos" w:cs="Times New Roman"/>
          <w:lang w:eastAsia="en-GB"/>
        </w:rPr>
        <w:t xml:space="preserve"> </w:t>
      </w:r>
    </w:p>
    <w:p w14:paraId="3F40D880"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they </w:t>
      </w:r>
      <w:proofErr w:type="gramStart"/>
      <w:r w:rsidRPr="00D50095">
        <w:rPr>
          <w:rFonts w:ascii="Aptos" w:eastAsia="Times New Roman" w:hAnsi="Aptos" w:cs="Times New Roman"/>
          <w:lang w:eastAsia="en-GB"/>
        </w:rPr>
        <w:t>are;</w:t>
      </w:r>
      <w:proofErr w:type="gramEnd"/>
      <w:r w:rsidRPr="00D50095">
        <w:rPr>
          <w:rFonts w:ascii="Aptos" w:eastAsia="Times New Roman" w:hAnsi="Aptos" w:cs="Times New Roman"/>
          <w:lang w:eastAsia="en-GB"/>
        </w:rPr>
        <w:t xml:space="preserve"> </w:t>
      </w:r>
    </w:p>
    <w:p w14:paraId="35BE8283"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ensure that local procedures are developed for the prevention, </w:t>
      </w:r>
    </w:p>
    <w:p w14:paraId="68A1B786"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detection and response to abuse, including procedures for systems for reporting concerns of abuse, and for recording detailed and accurate records of allegations of abuse and any subsequent actions taken by </w:t>
      </w:r>
      <w:proofErr w:type="gramStart"/>
      <w:r w:rsidRPr="00D50095">
        <w:rPr>
          <w:rFonts w:ascii="Aptos" w:eastAsia="Times New Roman" w:hAnsi="Aptos" w:cs="Times New Roman"/>
          <w:lang w:eastAsia="en-GB"/>
        </w:rPr>
        <w:t>staff;</w:t>
      </w:r>
      <w:proofErr w:type="gramEnd"/>
      <w:r w:rsidRPr="00D50095">
        <w:rPr>
          <w:rFonts w:ascii="Aptos" w:eastAsia="Times New Roman" w:hAnsi="Aptos" w:cs="Times New Roman"/>
          <w:lang w:eastAsia="en-GB"/>
        </w:rPr>
        <w:t xml:space="preserve"> </w:t>
      </w:r>
    </w:p>
    <w:p w14:paraId="1F0A8B04"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ensure that all staff, volunteers and trustees are familiar with these procedures and are trained to the necessary level in their </w:t>
      </w:r>
      <w:proofErr w:type="gramStart"/>
      <w:r w:rsidRPr="00D50095">
        <w:rPr>
          <w:rFonts w:ascii="Aptos" w:eastAsia="Times New Roman" w:hAnsi="Aptos" w:cs="Times New Roman"/>
          <w:lang w:eastAsia="en-GB"/>
        </w:rPr>
        <w:t>use;</w:t>
      </w:r>
      <w:proofErr w:type="gramEnd"/>
      <w:r w:rsidRPr="00D50095">
        <w:rPr>
          <w:rFonts w:ascii="Aptos" w:eastAsia="Times New Roman" w:hAnsi="Aptos" w:cs="Times New Roman"/>
          <w:lang w:eastAsia="en-GB"/>
        </w:rPr>
        <w:t xml:space="preserve"> </w:t>
      </w:r>
    </w:p>
    <w:p w14:paraId="7283CB2D"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ensure appropriate staff and trustees are trained in dealing with abuse </w:t>
      </w:r>
      <w:proofErr w:type="gramStart"/>
      <w:r w:rsidRPr="00D50095">
        <w:rPr>
          <w:rFonts w:ascii="Aptos" w:eastAsia="Times New Roman" w:hAnsi="Aptos" w:cs="Times New Roman"/>
          <w:lang w:eastAsia="en-GB"/>
        </w:rPr>
        <w:t>allegations</w:t>
      </w:r>
      <w:proofErr w:type="gramEnd"/>
      <w:r w:rsidRPr="00D50095">
        <w:rPr>
          <w:rFonts w:ascii="Aptos" w:eastAsia="Times New Roman" w:hAnsi="Aptos" w:cs="Times New Roman"/>
          <w:lang w:eastAsia="en-GB"/>
        </w:rPr>
        <w:t xml:space="preserve"> </w:t>
      </w:r>
    </w:p>
    <w:p w14:paraId="45167C6D"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recognise the importance of confidentiality but not at the expense of leaving anybody at </w:t>
      </w:r>
      <w:proofErr w:type="gramStart"/>
      <w:r w:rsidRPr="00D50095">
        <w:rPr>
          <w:rFonts w:ascii="Aptos" w:eastAsia="Times New Roman" w:hAnsi="Aptos" w:cs="Times New Roman"/>
          <w:lang w:eastAsia="en-GB"/>
        </w:rPr>
        <w:t>risk;</w:t>
      </w:r>
      <w:proofErr w:type="gramEnd"/>
      <w:r w:rsidRPr="00D50095">
        <w:rPr>
          <w:rFonts w:ascii="Aptos" w:eastAsia="Times New Roman" w:hAnsi="Aptos" w:cs="Times New Roman"/>
          <w:lang w:eastAsia="en-GB"/>
        </w:rPr>
        <w:t xml:space="preserve"> </w:t>
      </w:r>
    </w:p>
    <w:p w14:paraId="0AB03DD7" w14:textId="77777777" w:rsidR="00D50095" w:rsidRPr="00D50095" w:rsidRDefault="00D50095" w:rsidP="00D50095">
      <w:pPr>
        <w:numPr>
          <w:ilvl w:val="0"/>
          <w:numId w:val="1"/>
        </w:numPr>
        <w:rPr>
          <w:rFonts w:ascii="Aptos" w:eastAsia="Times New Roman" w:hAnsi="Aptos" w:cs="Times New Roman"/>
          <w:lang w:eastAsia="en-GB"/>
        </w:rPr>
      </w:pPr>
      <w:r w:rsidRPr="00D50095">
        <w:rPr>
          <w:rFonts w:ascii="Aptos" w:eastAsia="Times New Roman" w:hAnsi="Aptos" w:cs="Times New Roman"/>
          <w:lang w:eastAsia="en-GB"/>
        </w:rPr>
        <w:t xml:space="preserve">recognise that the term ‘abuse’ can include criminal activity. When it is suspected a criminal offence is being committed then consultation with the police will take place. </w:t>
      </w:r>
    </w:p>
    <w:p w14:paraId="23DFBEDA" w14:textId="77777777" w:rsidR="00D50095" w:rsidRDefault="00D50095" w:rsidP="00D50095">
      <w:pPr>
        <w:rPr>
          <w:rFonts w:ascii="Aptos" w:eastAsia="Times New Roman" w:hAnsi="Aptos" w:cs="Arial"/>
          <w:b/>
          <w:bCs/>
          <w:lang w:eastAsia="en-GB"/>
        </w:rPr>
      </w:pPr>
    </w:p>
    <w:p w14:paraId="26410539" w14:textId="1EEA76E4"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2. Scope </w:t>
      </w:r>
    </w:p>
    <w:p w14:paraId="27722450" w14:textId="2B03072C" w:rsidR="00D50095" w:rsidRPr="00D50095" w:rsidRDefault="00D50095" w:rsidP="00D50095">
      <w:pPr>
        <w:rPr>
          <w:rFonts w:ascii="Aptos" w:eastAsia="Times New Roman" w:hAnsi="Aptos" w:cs="Times New Roman"/>
          <w:lang w:eastAsia="en-GB"/>
        </w:rPr>
      </w:pPr>
      <w:r w:rsidRPr="00D50095">
        <w:rPr>
          <w:rFonts w:ascii="Aptos" w:eastAsia="Times New Roman" w:hAnsi="Aptos" w:cs="Times New Roman"/>
          <w:lang w:eastAsia="en-GB"/>
        </w:rPr>
        <w:t>2.1 This policy will apply to all those involved in</w:t>
      </w:r>
      <w:r w:rsidRPr="00D50095">
        <w:rPr>
          <w:rFonts w:ascii="Aptos" w:eastAsia="Times New Roman" w:hAnsi="Aptos" w:cs="Times New Roman"/>
          <w:lang w:eastAsia="en-GB"/>
        </w:rPr>
        <w:t xml:space="preserve"> Croft</w:t>
      </w:r>
      <w:r w:rsidRPr="00D50095">
        <w:rPr>
          <w:rFonts w:ascii="Aptos" w:eastAsia="Times New Roman" w:hAnsi="Aptos" w:cs="Times New Roman"/>
          <w:lang w:eastAsia="en-GB"/>
        </w:rPr>
        <w:t xml:space="preserve">, on or off site. The purpose of this policy is to set out: </w:t>
      </w:r>
    </w:p>
    <w:p w14:paraId="60E7EB46" w14:textId="77777777" w:rsidR="00D50095" w:rsidRPr="00D50095" w:rsidRDefault="00D50095" w:rsidP="00D50095">
      <w:pPr>
        <w:numPr>
          <w:ilvl w:val="0"/>
          <w:numId w:val="2"/>
        </w:numPr>
        <w:rPr>
          <w:rFonts w:ascii="Aptos" w:eastAsia="Times New Roman" w:hAnsi="Aptos" w:cs="Times New Roman"/>
          <w:lang w:eastAsia="en-GB"/>
        </w:rPr>
      </w:pPr>
      <w:r w:rsidRPr="00D50095">
        <w:rPr>
          <w:rFonts w:ascii="Aptos" w:eastAsia="Times New Roman" w:hAnsi="Aptos" w:cs="Times New Roman"/>
          <w:lang w:eastAsia="en-GB"/>
        </w:rPr>
        <w:t xml:space="preserve">The definition of abuse in its many forms </w:t>
      </w:r>
    </w:p>
    <w:p w14:paraId="3C39D0F2" w14:textId="460FD316" w:rsidR="00D50095" w:rsidRPr="00D50095" w:rsidRDefault="00D50095" w:rsidP="00D50095">
      <w:pPr>
        <w:numPr>
          <w:ilvl w:val="0"/>
          <w:numId w:val="2"/>
        </w:numPr>
        <w:rPr>
          <w:rFonts w:ascii="Aptos" w:eastAsia="Times New Roman" w:hAnsi="Aptos" w:cs="Times New Roman"/>
          <w:lang w:eastAsia="en-GB"/>
        </w:rPr>
      </w:pPr>
      <w:r w:rsidRPr="00D50095">
        <w:rPr>
          <w:rFonts w:ascii="Aptos" w:eastAsia="Times New Roman" w:hAnsi="Aptos" w:cs="Times New Roman"/>
          <w:lang w:eastAsia="en-GB"/>
        </w:rPr>
        <w:t xml:space="preserve">The responsibilities and liabilities of all members of </w:t>
      </w:r>
      <w:r w:rsidRPr="00D50095">
        <w:rPr>
          <w:rFonts w:ascii="Aptos" w:eastAsia="Times New Roman" w:hAnsi="Aptos" w:cs="Times New Roman"/>
          <w:lang w:eastAsia="en-GB"/>
        </w:rPr>
        <w:t>Croft</w:t>
      </w:r>
    </w:p>
    <w:p w14:paraId="111198B4"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Turnaround Stays in relation to </w:t>
      </w:r>
      <w:proofErr w:type="gramStart"/>
      <w:r w:rsidRPr="00D50095">
        <w:rPr>
          <w:rFonts w:ascii="Aptos" w:eastAsia="Times New Roman" w:hAnsi="Aptos" w:cs="Times New Roman"/>
          <w:lang w:eastAsia="en-GB"/>
        </w:rPr>
        <w:t>abuse</w:t>
      </w:r>
      <w:proofErr w:type="gramEnd"/>
      <w:r w:rsidRPr="00D50095">
        <w:rPr>
          <w:rFonts w:ascii="Aptos" w:eastAsia="Times New Roman" w:hAnsi="Aptos" w:cs="Times New Roman"/>
          <w:lang w:eastAsia="en-GB"/>
        </w:rPr>
        <w:t xml:space="preserve"> </w:t>
      </w:r>
    </w:p>
    <w:p w14:paraId="6B1BDB20" w14:textId="77777777" w:rsidR="00D50095" w:rsidRPr="00D50095" w:rsidRDefault="00D50095" w:rsidP="00D50095">
      <w:pPr>
        <w:numPr>
          <w:ilvl w:val="0"/>
          <w:numId w:val="2"/>
        </w:numPr>
        <w:rPr>
          <w:rFonts w:ascii="Aptos" w:eastAsia="Times New Roman" w:hAnsi="Aptos" w:cs="Times New Roman"/>
          <w:lang w:eastAsia="en-GB"/>
        </w:rPr>
      </w:pPr>
      <w:r w:rsidRPr="00D50095">
        <w:rPr>
          <w:rFonts w:ascii="Aptos" w:eastAsia="Times New Roman" w:hAnsi="Aptos" w:cs="Times New Roman"/>
          <w:lang w:eastAsia="en-GB"/>
        </w:rPr>
        <w:t xml:space="preserve">Basic procedures on dealing with </w:t>
      </w:r>
      <w:proofErr w:type="gramStart"/>
      <w:r w:rsidRPr="00D50095">
        <w:rPr>
          <w:rFonts w:ascii="Aptos" w:eastAsia="Times New Roman" w:hAnsi="Aptos" w:cs="Times New Roman"/>
          <w:lang w:eastAsia="en-GB"/>
        </w:rPr>
        <w:t>abuse</w:t>
      </w:r>
      <w:proofErr w:type="gramEnd"/>
      <w:r w:rsidRPr="00D50095">
        <w:rPr>
          <w:rFonts w:ascii="Aptos" w:eastAsia="Times New Roman" w:hAnsi="Aptos" w:cs="Times New Roman"/>
          <w:lang w:eastAsia="en-GB"/>
        </w:rPr>
        <w:t xml:space="preserve"> </w:t>
      </w:r>
    </w:p>
    <w:p w14:paraId="7C82F86C" w14:textId="77777777" w:rsidR="00D50095" w:rsidRDefault="00D50095" w:rsidP="00D50095">
      <w:pPr>
        <w:rPr>
          <w:rFonts w:ascii="Aptos" w:eastAsia="Times New Roman" w:hAnsi="Aptos" w:cs="Arial"/>
          <w:b/>
          <w:bCs/>
          <w:lang w:eastAsia="en-GB"/>
        </w:rPr>
      </w:pPr>
    </w:p>
    <w:p w14:paraId="1E935F65" w14:textId="44FEC2C6"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3. The Legal Framework </w:t>
      </w:r>
    </w:p>
    <w:p w14:paraId="16BF6994" w14:textId="77777777" w:rsidR="00D50095" w:rsidRPr="00D50095" w:rsidRDefault="00D50095" w:rsidP="00D50095">
      <w:pPr>
        <w:rPr>
          <w:rFonts w:ascii="Aptos" w:eastAsia="Times New Roman" w:hAnsi="Aptos" w:cs="Times New Roman"/>
          <w:lang w:eastAsia="en-GB"/>
        </w:rPr>
      </w:pPr>
      <w:r w:rsidRPr="00D50095">
        <w:rPr>
          <w:rFonts w:ascii="Aptos" w:eastAsia="Times New Roman" w:hAnsi="Aptos" w:cs="Times New Roman"/>
          <w:lang w:eastAsia="en-GB"/>
        </w:rPr>
        <w:t xml:space="preserve">3.1 This policy and </w:t>
      </w:r>
      <w:proofErr w:type="gramStart"/>
      <w:r w:rsidRPr="00D50095">
        <w:rPr>
          <w:rFonts w:ascii="Aptos" w:eastAsia="Times New Roman" w:hAnsi="Aptos" w:cs="Times New Roman"/>
          <w:lang w:eastAsia="en-GB"/>
        </w:rPr>
        <w:t>it’s</w:t>
      </w:r>
      <w:proofErr w:type="gramEnd"/>
      <w:r w:rsidRPr="00D50095">
        <w:rPr>
          <w:rFonts w:ascii="Aptos" w:eastAsia="Times New Roman" w:hAnsi="Aptos" w:cs="Times New Roman"/>
          <w:lang w:eastAsia="en-GB"/>
        </w:rPr>
        <w:t xml:space="preserve"> procedures reflect the following legislation: </w:t>
      </w:r>
    </w:p>
    <w:p w14:paraId="48421BF8" w14:textId="77777777" w:rsidR="00D50095" w:rsidRPr="00D50095" w:rsidRDefault="00D50095" w:rsidP="00D50095">
      <w:pPr>
        <w:numPr>
          <w:ilvl w:val="0"/>
          <w:numId w:val="3"/>
        </w:numPr>
        <w:rPr>
          <w:rFonts w:ascii="Aptos" w:eastAsia="Times New Roman" w:hAnsi="Aptos" w:cs="Times New Roman"/>
          <w:lang w:eastAsia="en-GB"/>
        </w:rPr>
      </w:pPr>
      <w:r w:rsidRPr="00D50095">
        <w:rPr>
          <w:rFonts w:ascii="Aptos" w:eastAsia="Times New Roman" w:hAnsi="Aptos" w:cs="Times New Roman"/>
          <w:lang w:eastAsia="en-GB"/>
        </w:rPr>
        <w:t xml:space="preserve">Care Act 2014 </w:t>
      </w:r>
    </w:p>
    <w:p w14:paraId="2B37E4B1" w14:textId="77777777" w:rsidR="00D50095" w:rsidRPr="00D50095" w:rsidRDefault="00D50095" w:rsidP="00D50095">
      <w:pPr>
        <w:numPr>
          <w:ilvl w:val="0"/>
          <w:numId w:val="3"/>
        </w:numPr>
        <w:rPr>
          <w:rFonts w:ascii="Aptos" w:eastAsia="Times New Roman" w:hAnsi="Aptos" w:cs="Times New Roman"/>
          <w:lang w:eastAsia="en-GB"/>
        </w:rPr>
      </w:pPr>
      <w:r w:rsidRPr="00D50095">
        <w:rPr>
          <w:rFonts w:ascii="Aptos" w:eastAsia="Times New Roman" w:hAnsi="Aptos" w:cs="Times New Roman"/>
          <w:lang w:eastAsia="en-GB"/>
        </w:rPr>
        <w:t xml:space="preserve">Safeguarding Vulnerable Groups Act 2006 </w:t>
      </w:r>
    </w:p>
    <w:p w14:paraId="1A4D2DD9" w14:textId="77777777" w:rsidR="00D50095" w:rsidRPr="00D50095" w:rsidRDefault="00D50095" w:rsidP="00D50095">
      <w:pPr>
        <w:numPr>
          <w:ilvl w:val="0"/>
          <w:numId w:val="3"/>
        </w:numPr>
        <w:rPr>
          <w:rFonts w:ascii="Aptos" w:eastAsia="Times New Roman" w:hAnsi="Aptos" w:cs="Times New Roman"/>
          <w:lang w:eastAsia="en-GB"/>
        </w:rPr>
      </w:pPr>
      <w:r w:rsidRPr="00D50095">
        <w:rPr>
          <w:rFonts w:ascii="Aptos" w:eastAsia="Times New Roman" w:hAnsi="Aptos" w:cs="Times New Roman"/>
          <w:lang w:eastAsia="en-GB"/>
        </w:rPr>
        <w:t xml:space="preserve">Human Rights Act 1998 </w:t>
      </w:r>
    </w:p>
    <w:p w14:paraId="1DE4A59E" w14:textId="77777777" w:rsidR="00D50095" w:rsidRPr="00D50095" w:rsidRDefault="00D50095" w:rsidP="00D50095">
      <w:pPr>
        <w:numPr>
          <w:ilvl w:val="0"/>
          <w:numId w:val="3"/>
        </w:numPr>
        <w:rPr>
          <w:rFonts w:ascii="Aptos" w:eastAsia="Times New Roman" w:hAnsi="Aptos" w:cs="Times New Roman"/>
          <w:lang w:eastAsia="en-GB"/>
        </w:rPr>
      </w:pPr>
      <w:r w:rsidRPr="00D50095">
        <w:rPr>
          <w:rFonts w:ascii="Aptos" w:eastAsia="Times New Roman" w:hAnsi="Aptos" w:cs="Times New Roman"/>
          <w:lang w:eastAsia="en-GB"/>
        </w:rPr>
        <w:t xml:space="preserve">Mental Capacity Act 2005 </w:t>
      </w:r>
    </w:p>
    <w:p w14:paraId="67B25252" w14:textId="77777777" w:rsidR="00D50095" w:rsidRPr="00D50095" w:rsidRDefault="00D50095" w:rsidP="00D50095">
      <w:pPr>
        <w:numPr>
          <w:ilvl w:val="0"/>
          <w:numId w:val="3"/>
        </w:numPr>
        <w:rPr>
          <w:rFonts w:ascii="Aptos" w:eastAsia="Times New Roman" w:hAnsi="Aptos" w:cs="Times New Roman"/>
          <w:lang w:eastAsia="en-GB"/>
        </w:rPr>
      </w:pPr>
      <w:r w:rsidRPr="00D50095">
        <w:rPr>
          <w:rFonts w:ascii="Aptos" w:eastAsia="Times New Roman" w:hAnsi="Aptos" w:cs="Times New Roman"/>
          <w:lang w:eastAsia="en-GB"/>
        </w:rPr>
        <w:t xml:space="preserve">Public Interest Disclosure act 1990 </w:t>
      </w:r>
    </w:p>
    <w:p w14:paraId="3F0D0F45" w14:textId="77777777" w:rsidR="00D50095" w:rsidRPr="00D50095" w:rsidRDefault="00D50095" w:rsidP="00D50095">
      <w:pPr>
        <w:numPr>
          <w:ilvl w:val="0"/>
          <w:numId w:val="3"/>
        </w:numPr>
        <w:rPr>
          <w:rFonts w:ascii="Aptos" w:eastAsia="Times New Roman" w:hAnsi="Aptos" w:cs="Times New Roman"/>
          <w:lang w:eastAsia="en-GB"/>
        </w:rPr>
      </w:pPr>
      <w:r w:rsidRPr="00D50095">
        <w:rPr>
          <w:rFonts w:ascii="Aptos" w:eastAsia="Times New Roman" w:hAnsi="Aptos" w:cs="Times New Roman"/>
          <w:lang w:eastAsia="en-GB"/>
        </w:rPr>
        <w:t xml:space="preserve">Rehabilitation of Offenders Act 1974 </w:t>
      </w:r>
    </w:p>
    <w:p w14:paraId="730FB117"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lastRenderedPageBreak/>
        <w:t xml:space="preserve">It is not necessary to understand the detailed legislation, related policies, or detailed guidance before passing on urgent concerns about abuse, or failure to safeguard. </w:t>
      </w:r>
    </w:p>
    <w:p w14:paraId="458A4644" w14:textId="77777777" w:rsidR="00D50095" w:rsidRDefault="00D50095" w:rsidP="00D50095">
      <w:pPr>
        <w:rPr>
          <w:rFonts w:ascii="Aptos" w:eastAsia="Times New Roman" w:hAnsi="Aptos" w:cs="Arial"/>
          <w:b/>
          <w:bCs/>
          <w:lang w:eastAsia="en-GB"/>
        </w:rPr>
      </w:pPr>
    </w:p>
    <w:p w14:paraId="3C09B631" w14:textId="478146E9"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4. Definitions </w:t>
      </w:r>
    </w:p>
    <w:p w14:paraId="5B9F52EF" w14:textId="77777777" w:rsidR="00D50095" w:rsidRPr="00D50095" w:rsidRDefault="00D50095" w:rsidP="00D50095">
      <w:pPr>
        <w:numPr>
          <w:ilvl w:val="0"/>
          <w:numId w:val="4"/>
        </w:numPr>
        <w:rPr>
          <w:rFonts w:ascii="Aptos" w:eastAsia="Times New Roman" w:hAnsi="Aptos" w:cs="Times New Roman"/>
          <w:lang w:eastAsia="en-GB"/>
        </w:rPr>
      </w:pPr>
      <w:proofErr w:type="gramStart"/>
      <w:r w:rsidRPr="00D50095">
        <w:rPr>
          <w:rFonts w:ascii="Aptos" w:eastAsia="Times New Roman" w:hAnsi="Aptos" w:cs="Times New Roman"/>
          <w:lang w:eastAsia="en-GB"/>
        </w:rPr>
        <w:t>4.1  Abuse</w:t>
      </w:r>
      <w:proofErr w:type="gramEnd"/>
      <w:r w:rsidRPr="00D50095">
        <w:rPr>
          <w:rFonts w:ascii="Aptos" w:eastAsia="Times New Roman" w:hAnsi="Aptos" w:cs="Times New Roman"/>
          <w:lang w:eastAsia="en-GB"/>
        </w:rPr>
        <w:t xml:space="preserve"> is a violation of an individual’s human and civil rights by any other person or persons. </w:t>
      </w:r>
    </w:p>
    <w:p w14:paraId="0A3D9290" w14:textId="77777777" w:rsidR="00D50095" w:rsidRPr="00D50095" w:rsidRDefault="00D50095" w:rsidP="00D50095">
      <w:pPr>
        <w:numPr>
          <w:ilvl w:val="0"/>
          <w:numId w:val="4"/>
        </w:numPr>
        <w:rPr>
          <w:rFonts w:ascii="Aptos" w:eastAsia="Times New Roman" w:hAnsi="Aptos" w:cs="Times New Roman"/>
          <w:lang w:eastAsia="en-GB"/>
        </w:rPr>
      </w:pPr>
      <w:proofErr w:type="gramStart"/>
      <w:r w:rsidRPr="00D50095">
        <w:rPr>
          <w:rFonts w:ascii="Aptos" w:eastAsia="Times New Roman" w:hAnsi="Aptos" w:cs="Times New Roman"/>
          <w:lang w:eastAsia="en-GB"/>
        </w:rPr>
        <w:t>4.2  Abuse</w:t>
      </w:r>
      <w:proofErr w:type="gramEnd"/>
      <w:r w:rsidRPr="00D50095">
        <w:rPr>
          <w:rFonts w:ascii="Aptos" w:eastAsia="Times New Roman" w:hAnsi="Aptos" w:cs="Times New Roman"/>
          <w:lang w:eastAsia="en-GB"/>
        </w:rPr>
        <w:t xml:space="preserve"> may consist of a single act or repeated acts. It may be physical, verbal or psychological, it may be an act of neglect or an omission to act, or it may occur when a vulnerable person is persuaded to enter into a financial or sexual transaction to which he or she has not </w:t>
      </w:r>
      <w:proofErr w:type="gramStart"/>
      <w:r w:rsidRPr="00D50095">
        <w:rPr>
          <w:rFonts w:ascii="Aptos" w:eastAsia="Times New Roman" w:hAnsi="Aptos" w:cs="Times New Roman"/>
          <w:lang w:eastAsia="en-GB"/>
        </w:rPr>
        <w:t>consented, or</w:t>
      </w:r>
      <w:proofErr w:type="gramEnd"/>
      <w:r w:rsidRPr="00D50095">
        <w:rPr>
          <w:rFonts w:ascii="Aptos" w:eastAsia="Times New Roman" w:hAnsi="Aptos" w:cs="Times New Roman"/>
          <w:lang w:eastAsia="en-GB"/>
        </w:rPr>
        <w:t xml:space="preserve"> cannot consent. Abuse can occur in any </w:t>
      </w:r>
      <w:proofErr w:type="gramStart"/>
      <w:r w:rsidRPr="00D50095">
        <w:rPr>
          <w:rFonts w:ascii="Aptos" w:eastAsia="Times New Roman" w:hAnsi="Aptos" w:cs="Times New Roman"/>
          <w:lang w:eastAsia="en-GB"/>
        </w:rPr>
        <w:t>relationship</w:t>
      </w:r>
      <w:proofErr w:type="gramEnd"/>
      <w:r w:rsidRPr="00D50095">
        <w:rPr>
          <w:rFonts w:ascii="Aptos" w:eastAsia="Times New Roman" w:hAnsi="Aptos" w:cs="Times New Roman"/>
          <w:lang w:eastAsia="en-GB"/>
        </w:rPr>
        <w:t xml:space="preserve"> and it may result in significant harm to, or exploitation of, the person subjected to it. </w:t>
      </w:r>
    </w:p>
    <w:p w14:paraId="772C5BD3" w14:textId="77777777" w:rsidR="00D50095" w:rsidRPr="00D50095" w:rsidRDefault="00D50095" w:rsidP="00D50095">
      <w:pPr>
        <w:numPr>
          <w:ilvl w:val="0"/>
          <w:numId w:val="4"/>
        </w:numPr>
        <w:rPr>
          <w:rFonts w:ascii="Aptos" w:eastAsia="Times New Roman" w:hAnsi="Aptos" w:cs="Times New Roman"/>
          <w:lang w:eastAsia="en-GB"/>
        </w:rPr>
      </w:pPr>
      <w:proofErr w:type="gramStart"/>
      <w:r w:rsidRPr="00D50095">
        <w:rPr>
          <w:rFonts w:ascii="Aptos" w:eastAsia="Times New Roman" w:hAnsi="Aptos" w:cs="Times New Roman"/>
          <w:lang w:eastAsia="en-GB"/>
        </w:rPr>
        <w:t>4.3  Abuse</w:t>
      </w:r>
      <w:proofErr w:type="gramEnd"/>
      <w:r w:rsidRPr="00D50095">
        <w:rPr>
          <w:rFonts w:ascii="Aptos" w:eastAsia="Times New Roman" w:hAnsi="Aptos" w:cs="Times New Roman"/>
          <w:lang w:eastAsia="en-GB"/>
        </w:rPr>
        <w:t xml:space="preserve"> can take many forms and may or may not involve criminal activity. </w:t>
      </w:r>
    </w:p>
    <w:p w14:paraId="7BCBB2B9" w14:textId="77777777" w:rsidR="00D50095" w:rsidRPr="00D50095" w:rsidRDefault="00D50095" w:rsidP="00D50095">
      <w:pPr>
        <w:numPr>
          <w:ilvl w:val="0"/>
          <w:numId w:val="4"/>
        </w:numPr>
        <w:rPr>
          <w:rFonts w:ascii="Aptos" w:eastAsia="Times New Roman" w:hAnsi="Aptos" w:cs="Times New Roman"/>
          <w:lang w:eastAsia="en-GB"/>
        </w:rPr>
      </w:pPr>
      <w:proofErr w:type="gramStart"/>
      <w:r w:rsidRPr="00D50095">
        <w:rPr>
          <w:rFonts w:ascii="Aptos" w:eastAsia="Times New Roman" w:hAnsi="Aptos" w:cs="Times New Roman"/>
          <w:lang w:eastAsia="en-GB"/>
        </w:rPr>
        <w:t>4.4  There</w:t>
      </w:r>
      <w:proofErr w:type="gramEnd"/>
      <w:r w:rsidRPr="00D50095">
        <w:rPr>
          <w:rFonts w:ascii="Aptos" w:eastAsia="Times New Roman" w:hAnsi="Aptos" w:cs="Times New Roman"/>
          <w:lang w:eastAsia="en-GB"/>
        </w:rPr>
        <w:t xml:space="preserve"> are many kinds of abuse which can take the form of: </w:t>
      </w:r>
    </w:p>
    <w:p w14:paraId="509453D3"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a) Physical </w:t>
      </w:r>
    </w:p>
    <w:p w14:paraId="65609FCA"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Physical abuse results in bodily harm and/or mental distress. It includes physical assault, imprisonment, and misuse of drugs. The perpetrator may cause physical or mental pain by doing (e.g. hitting) or not doing (e.g. withholding food). Often the nature of the physical injury is not consistent with the account of how it occurred. </w:t>
      </w:r>
    </w:p>
    <w:p w14:paraId="46DEF5EE"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b) Neglect and Acts of Omission </w:t>
      </w:r>
    </w:p>
    <w:p w14:paraId="728D745D"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Neglect also results in bodily harm and/or mental distress. It can involve failure to provide help and support in daily living tasks. Often there is a failure to meet basic needs (e.g. warmth, nutritional diet). It can involve failure to intervene in behaviour which is likely to cause harm to a person or to others. Neglect can occur because of lack of knowledge by the carer. </w:t>
      </w:r>
    </w:p>
    <w:p w14:paraId="342D3048" w14:textId="66A3B111"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c) Self-Neglect </w:t>
      </w:r>
    </w:p>
    <w:p w14:paraId="44A1FC2B"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This includes various behaviours; disregarding one’s personal hygiene, health or surroundings resulting in a risk that impact on the adult’s wellbeing, this could consist of behaviours such as hoarding. </w:t>
      </w:r>
    </w:p>
    <w:p w14:paraId="1553D870"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d) Psychological Abuse </w:t>
      </w:r>
    </w:p>
    <w:p w14:paraId="4CA2F9DB"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Psychological abuse results in mental distress and may affect a person’s physical health. It can involve the denial of choice, </w:t>
      </w:r>
      <w:proofErr w:type="gramStart"/>
      <w:r w:rsidRPr="00D50095">
        <w:rPr>
          <w:rFonts w:ascii="Aptos" w:eastAsia="Times New Roman" w:hAnsi="Aptos" w:cs="Times New Roman"/>
          <w:lang w:eastAsia="en-GB"/>
        </w:rPr>
        <w:t>dignity</w:t>
      </w:r>
      <w:proofErr w:type="gramEnd"/>
      <w:r w:rsidRPr="00D50095">
        <w:rPr>
          <w:rFonts w:ascii="Aptos" w:eastAsia="Times New Roman" w:hAnsi="Aptos" w:cs="Times New Roman"/>
          <w:lang w:eastAsia="en-GB"/>
        </w:rPr>
        <w:t xml:space="preserve"> and respect. It can include the fear of violence, threats, harassment, humiliation, loss of liberty, name calling, the use of racist/sexist/discriminatory language. It can involve restricting or failing to present all of the options to the adult with care and support needs, over-riding consent, treating adults as </w:t>
      </w:r>
      <w:proofErr w:type="gramStart"/>
      <w:r w:rsidRPr="00D50095">
        <w:rPr>
          <w:rFonts w:ascii="Aptos" w:eastAsia="Times New Roman" w:hAnsi="Aptos" w:cs="Times New Roman"/>
          <w:lang w:eastAsia="en-GB"/>
        </w:rPr>
        <w:t>children</w:t>
      </w:r>
      <w:proofErr w:type="gramEnd"/>
      <w:r w:rsidRPr="00D50095">
        <w:rPr>
          <w:rFonts w:ascii="Aptos" w:eastAsia="Times New Roman" w:hAnsi="Aptos" w:cs="Times New Roman"/>
          <w:lang w:eastAsia="en-GB"/>
        </w:rPr>
        <w:t xml:space="preserve"> </w:t>
      </w:r>
    </w:p>
    <w:p w14:paraId="2358371A"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A person may be subject to such treatment in one off incidents by strangers. Workers will ascertain if the incident is one off. If it is, support will be offered to the victim and records of decisions taken will be kept but no further enquiry will be undertaken. </w:t>
      </w:r>
    </w:p>
    <w:p w14:paraId="0A46B38B"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e) Sexual Abuse </w:t>
      </w:r>
    </w:p>
    <w:p w14:paraId="55629FD4"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Sexual abuse occurs when a vulnerable person is involved in sexual </w:t>
      </w:r>
      <w:proofErr w:type="gramStart"/>
      <w:r w:rsidRPr="00D50095">
        <w:rPr>
          <w:rFonts w:ascii="Aptos" w:eastAsia="Times New Roman" w:hAnsi="Aptos" w:cs="Times New Roman"/>
          <w:lang w:eastAsia="en-GB"/>
        </w:rPr>
        <w:t>activities</w:t>
      </w:r>
      <w:proofErr w:type="gramEnd"/>
      <w:r w:rsidRPr="00D50095">
        <w:rPr>
          <w:rFonts w:ascii="Aptos" w:eastAsia="Times New Roman" w:hAnsi="Aptos" w:cs="Times New Roman"/>
          <w:lang w:eastAsia="en-GB"/>
        </w:rPr>
        <w:t xml:space="preserve"> she/he does not want to be involved in or does not understand, or to which she/he is unable to give informed consent. Sexual activity does not always </w:t>
      </w:r>
      <w:r w:rsidRPr="00D50095">
        <w:rPr>
          <w:rFonts w:ascii="Aptos" w:eastAsia="Times New Roman" w:hAnsi="Aptos" w:cs="Times New Roman"/>
          <w:lang w:eastAsia="en-GB"/>
        </w:rPr>
        <w:lastRenderedPageBreak/>
        <w:t xml:space="preserve">involve contact. It may take the form of looking at pornographic photographs, videos and magazines, voyeurism, indecent exposure. </w:t>
      </w:r>
    </w:p>
    <w:p w14:paraId="439A7B08"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f) Financial or Material Abuse </w:t>
      </w:r>
    </w:p>
    <w:p w14:paraId="186EB4C8"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Financial or material abuse includes the theft, misuse or withholding of money or possessions. It can involve the use of verbal, physical and emotional threats. The vulnerable person’s financial and material position is exploited. </w:t>
      </w:r>
    </w:p>
    <w:p w14:paraId="6A1A0C15"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g) Organisational Abuse </w:t>
      </w:r>
    </w:p>
    <w:p w14:paraId="044E8103"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Organisational abuse in care practice can occur in any group living situation (e.g. day centres, supported housing, residential or nursing homes etc.) Any of the abuse described above could happen in an organisational setting. In </w:t>
      </w:r>
      <w:proofErr w:type="gramStart"/>
      <w:r w:rsidRPr="00D50095">
        <w:rPr>
          <w:rFonts w:ascii="Aptos" w:eastAsia="Times New Roman" w:hAnsi="Aptos" w:cs="Times New Roman"/>
          <w:lang w:eastAsia="en-GB"/>
        </w:rPr>
        <w:t>addition</w:t>
      </w:r>
      <w:proofErr w:type="gramEnd"/>
      <w:r w:rsidRPr="00D50095">
        <w:rPr>
          <w:rFonts w:ascii="Aptos" w:eastAsia="Times New Roman" w:hAnsi="Aptos" w:cs="Times New Roman"/>
          <w:lang w:eastAsia="en-GB"/>
        </w:rPr>
        <w:t xml:space="preserve"> it could be the institution itself that is the source of the abuse. Organisational abuse can involve the imposing of rules by staff without the consent of those living there. It can involve lack of privacy and the lack of individual attention. This can involve the deprivation of normal social contact and the involuntary withdrawal from valued activity. </w:t>
      </w:r>
    </w:p>
    <w:p w14:paraId="77373150"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Organisational abuse can also be caused by the policies of the institution if they fail to recognise the diversity of the communities that they serve. </w:t>
      </w:r>
    </w:p>
    <w:p w14:paraId="1B6BBA88"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h) Domestic Violence &amp; Abuse </w:t>
      </w:r>
    </w:p>
    <w:p w14:paraId="0EDFBF9D"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Definition of Domestic Abuse:</w:t>
      </w:r>
      <w:r w:rsidRPr="00D50095">
        <w:rPr>
          <w:rFonts w:ascii="Aptos" w:eastAsia="Times New Roman" w:hAnsi="Aptos" w:cs="Times New Roman"/>
          <w:lang w:eastAsia="en-GB"/>
        </w:rPr>
        <w:br/>
        <w:t xml:space="preserve">An incident of pattern of incidents of controlling, coercive, or threatening behaviour, violence, or abuse...by someone who is or has been an intimate partner or family member regardless of gender or sexuality. </w:t>
      </w:r>
    </w:p>
    <w:p w14:paraId="38C69319"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Domestic violence </w:t>
      </w:r>
      <w:proofErr w:type="gramStart"/>
      <w:r w:rsidRPr="00D50095">
        <w:rPr>
          <w:rFonts w:ascii="Aptos" w:eastAsia="Times New Roman" w:hAnsi="Aptos" w:cs="Times New Roman"/>
          <w:lang w:eastAsia="en-GB"/>
        </w:rPr>
        <w:t>includes:</w:t>
      </w:r>
      <w:proofErr w:type="gramEnd"/>
      <w:r w:rsidRPr="00D50095">
        <w:rPr>
          <w:rFonts w:ascii="Aptos" w:eastAsia="Times New Roman" w:hAnsi="Aptos" w:cs="Times New Roman"/>
          <w:lang w:eastAsia="en-GB"/>
        </w:rPr>
        <w:t xml:space="preserve"> psychological, physical, sexual, financial, emotional abuse; so called ‘honour based violence’, Female Genital Mutilation, forced marriage. </w:t>
      </w:r>
    </w:p>
    <w:p w14:paraId="3505EE3D" w14:textId="77777777" w:rsidR="00D50095" w:rsidRPr="00D50095" w:rsidRDefault="00D50095" w:rsidP="00D50095">
      <w:pPr>
        <w:ind w:left="720"/>
        <w:rPr>
          <w:rFonts w:ascii="Aptos" w:eastAsia="Times New Roman" w:hAnsi="Aptos" w:cs="Times New Roman"/>
          <w:lang w:eastAsia="en-GB"/>
        </w:rPr>
      </w:pPr>
      <w:proofErr w:type="spellStart"/>
      <w:r w:rsidRPr="00D50095">
        <w:rPr>
          <w:rFonts w:ascii="Aptos" w:eastAsia="Times New Roman" w:hAnsi="Aptos" w:cs="Arial"/>
          <w:b/>
          <w:bCs/>
          <w:lang w:eastAsia="en-GB"/>
        </w:rPr>
        <w:t>i</w:t>
      </w:r>
      <w:proofErr w:type="spellEnd"/>
      <w:r w:rsidRPr="00D50095">
        <w:rPr>
          <w:rFonts w:ascii="Aptos" w:eastAsia="Times New Roman" w:hAnsi="Aptos" w:cs="Arial"/>
          <w:b/>
          <w:bCs/>
          <w:lang w:eastAsia="en-GB"/>
        </w:rPr>
        <w:t xml:space="preserve">) Modern Slavery </w:t>
      </w:r>
    </w:p>
    <w:p w14:paraId="3F9170ED"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Modern Slavery is an international crime, it can include victims that have been brought from overseas, and vulnerable people in the UK. Slave Masters and Traffickers will deceive, </w:t>
      </w:r>
      <w:proofErr w:type="gramStart"/>
      <w:r w:rsidRPr="00D50095">
        <w:rPr>
          <w:rFonts w:ascii="Aptos" w:eastAsia="Times New Roman" w:hAnsi="Aptos" w:cs="Times New Roman"/>
          <w:lang w:eastAsia="en-GB"/>
        </w:rPr>
        <w:t>coerce</w:t>
      </w:r>
      <w:proofErr w:type="gramEnd"/>
      <w:r w:rsidRPr="00D50095">
        <w:rPr>
          <w:rFonts w:ascii="Aptos" w:eastAsia="Times New Roman" w:hAnsi="Aptos" w:cs="Times New Roman"/>
          <w:lang w:eastAsia="en-GB"/>
        </w:rPr>
        <w:t xml:space="preserve"> and force adults into a life of abuse, callous treatment and slavery. </w:t>
      </w:r>
    </w:p>
    <w:p w14:paraId="49A61AF9"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j) Discriminatory Abuse </w:t>
      </w:r>
    </w:p>
    <w:p w14:paraId="0465AB5C"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Abuse can be experienced as harassment, </w:t>
      </w:r>
      <w:proofErr w:type="gramStart"/>
      <w:r w:rsidRPr="00D50095">
        <w:rPr>
          <w:rFonts w:ascii="Aptos" w:eastAsia="Times New Roman" w:hAnsi="Aptos" w:cs="Times New Roman"/>
          <w:lang w:eastAsia="en-GB"/>
        </w:rPr>
        <w:t>insults</w:t>
      </w:r>
      <w:proofErr w:type="gramEnd"/>
      <w:r w:rsidRPr="00D50095">
        <w:rPr>
          <w:rFonts w:ascii="Aptos" w:eastAsia="Times New Roman" w:hAnsi="Aptos" w:cs="Times New Roman"/>
          <w:lang w:eastAsia="en-GB"/>
        </w:rPr>
        <w:t xml:space="preserve"> or similar actions due to race, religion, gender, gender identity, age, disability, sexual orientation. </w:t>
      </w:r>
    </w:p>
    <w:p w14:paraId="4B6BA749"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k) Sexual Exploitation </w:t>
      </w:r>
    </w:p>
    <w:p w14:paraId="7BFD8491"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Sexual exploitation is a subset of sexual abuse. It involves exploitative situations and relationships where people receive 'something' (e.g. accommodation, alcohol, affection, money) </w:t>
      </w:r>
      <w:proofErr w:type="gramStart"/>
      <w:r w:rsidRPr="00D50095">
        <w:rPr>
          <w:rFonts w:ascii="Aptos" w:eastAsia="Times New Roman" w:hAnsi="Aptos" w:cs="Times New Roman"/>
          <w:lang w:eastAsia="en-GB"/>
        </w:rPr>
        <w:t>as a result of</w:t>
      </w:r>
      <w:proofErr w:type="gramEnd"/>
      <w:r w:rsidRPr="00D50095">
        <w:rPr>
          <w:rFonts w:ascii="Aptos" w:eastAsia="Times New Roman" w:hAnsi="Aptos" w:cs="Times New Roman"/>
          <w:lang w:eastAsia="en-GB"/>
        </w:rPr>
        <w:t xml:space="preserve"> them performing, or others performing on them, sexual activities. </w:t>
      </w:r>
    </w:p>
    <w:p w14:paraId="47D3A1D7"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Any of these forms of abuse can be either deliberate or be the result of ignorance, or lack of training, knowledge or understanding. </w:t>
      </w:r>
    </w:p>
    <w:p w14:paraId="1CF495FD"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l) “Mate Crime” </w:t>
      </w:r>
    </w:p>
    <w:p w14:paraId="6E2ADF6D"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A vulnerable person is specifically targeted, befriended and exploited by a perpetrator, usually for (but not solely for) financial gain for the perpetrator. </w:t>
      </w:r>
    </w:p>
    <w:p w14:paraId="7DCA549A"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Arial"/>
          <w:b/>
          <w:bCs/>
          <w:lang w:eastAsia="en-GB"/>
        </w:rPr>
        <w:t xml:space="preserve">m) Radicalisation </w:t>
      </w:r>
    </w:p>
    <w:p w14:paraId="561C8976"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A vulnerable person is specifically targeted, groomed or radicalised to take part in, assist with or promote potential terrorist or other violent extremist activities. </w:t>
      </w:r>
    </w:p>
    <w:p w14:paraId="1C0C901F" w14:textId="77777777" w:rsidR="00D50095" w:rsidRDefault="00D50095" w:rsidP="00D50095">
      <w:pPr>
        <w:rPr>
          <w:rFonts w:ascii="Aptos" w:eastAsia="Times New Roman" w:hAnsi="Aptos" w:cs="Arial"/>
          <w:b/>
          <w:bCs/>
          <w:lang w:eastAsia="en-GB"/>
        </w:rPr>
      </w:pPr>
    </w:p>
    <w:p w14:paraId="630FDE02" w14:textId="07B3E95F"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lastRenderedPageBreak/>
        <w:t xml:space="preserve">5. Responsibilities </w:t>
      </w:r>
    </w:p>
    <w:p w14:paraId="72C4E67D" w14:textId="77777777" w:rsidR="00D50095" w:rsidRPr="00D50095" w:rsidRDefault="00D50095" w:rsidP="00D50095">
      <w:pPr>
        <w:numPr>
          <w:ilvl w:val="0"/>
          <w:numId w:val="5"/>
        </w:numPr>
        <w:rPr>
          <w:rFonts w:ascii="Aptos" w:eastAsia="Times New Roman" w:hAnsi="Aptos" w:cs="Times New Roman"/>
          <w:lang w:eastAsia="en-GB"/>
        </w:rPr>
      </w:pPr>
      <w:proofErr w:type="gramStart"/>
      <w:r w:rsidRPr="00D50095">
        <w:rPr>
          <w:rFonts w:ascii="Aptos" w:eastAsia="Times New Roman" w:hAnsi="Aptos" w:cs="Times New Roman"/>
          <w:lang w:eastAsia="en-GB"/>
        </w:rPr>
        <w:t>5.1  All</w:t>
      </w:r>
      <w:proofErr w:type="gramEnd"/>
      <w:r w:rsidRPr="00D50095">
        <w:rPr>
          <w:rFonts w:ascii="Aptos" w:eastAsia="Times New Roman" w:hAnsi="Aptos" w:cs="Times New Roman"/>
          <w:lang w:eastAsia="en-GB"/>
        </w:rPr>
        <w:t xml:space="preserve"> residents, staff, volunteers and trustees have a duty to report any abuse or suspected abuse. </w:t>
      </w:r>
    </w:p>
    <w:p w14:paraId="06CB3B9B" w14:textId="607E7500" w:rsidR="00D50095" w:rsidRPr="00D50095" w:rsidRDefault="00D50095" w:rsidP="00D50095">
      <w:pPr>
        <w:numPr>
          <w:ilvl w:val="0"/>
          <w:numId w:val="5"/>
        </w:numPr>
        <w:rPr>
          <w:rFonts w:ascii="Aptos" w:eastAsia="Times New Roman" w:hAnsi="Aptos" w:cs="Times New Roman"/>
          <w:lang w:eastAsia="en-GB"/>
        </w:rPr>
      </w:pPr>
      <w:proofErr w:type="gramStart"/>
      <w:r w:rsidRPr="00D50095">
        <w:rPr>
          <w:rFonts w:ascii="Aptos" w:eastAsia="Times New Roman" w:hAnsi="Aptos" w:cs="Times New Roman"/>
          <w:lang w:eastAsia="en-GB"/>
        </w:rPr>
        <w:t>5.2  All</w:t>
      </w:r>
      <w:proofErr w:type="gramEnd"/>
      <w:r w:rsidRPr="00D50095">
        <w:rPr>
          <w:rFonts w:ascii="Aptos" w:eastAsia="Times New Roman" w:hAnsi="Aptos" w:cs="Times New Roman"/>
          <w:lang w:eastAsia="en-GB"/>
        </w:rPr>
        <w:t xml:space="preserve"> members of </w:t>
      </w:r>
      <w:r w:rsidRPr="00D50095">
        <w:rPr>
          <w:rFonts w:ascii="Aptos" w:eastAsia="Times New Roman" w:hAnsi="Aptos" w:cs="Times New Roman"/>
          <w:lang w:eastAsia="en-GB"/>
        </w:rPr>
        <w:t xml:space="preserve">Croft </w:t>
      </w:r>
      <w:r w:rsidRPr="00D50095">
        <w:rPr>
          <w:rFonts w:ascii="Aptos" w:eastAsia="Times New Roman" w:hAnsi="Aptos" w:cs="Times New Roman"/>
          <w:lang w:eastAsia="en-GB"/>
        </w:rPr>
        <w:t xml:space="preserve">have a moral obligation, a right and a duty to raise concerns with the ‘Designated Person’ any instance of malpractice, negligence or unprofessional behaviour. </w:t>
      </w:r>
    </w:p>
    <w:p w14:paraId="3DBA55E4" w14:textId="4B4CAE7A" w:rsidR="00D50095" w:rsidRPr="00D50095" w:rsidRDefault="00D50095" w:rsidP="00D50095">
      <w:pPr>
        <w:numPr>
          <w:ilvl w:val="0"/>
          <w:numId w:val="5"/>
        </w:numPr>
        <w:rPr>
          <w:rFonts w:ascii="Aptos" w:eastAsia="Times New Roman" w:hAnsi="Aptos" w:cs="Times New Roman"/>
          <w:lang w:eastAsia="en-GB"/>
        </w:rPr>
      </w:pPr>
      <w:proofErr w:type="gramStart"/>
      <w:r w:rsidRPr="00D50095">
        <w:rPr>
          <w:rFonts w:ascii="Aptos" w:eastAsia="Times New Roman" w:hAnsi="Aptos" w:cs="Times New Roman"/>
          <w:lang w:eastAsia="en-GB"/>
        </w:rPr>
        <w:t>5.3  In</w:t>
      </w:r>
      <w:proofErr w:type="gramEnd"/>
      <w:r w:rsidRPr="00D50095">
        <w:rPr>
          <w:rFonts w:ascii="Aptos" w:eastAsia="Times New Roman" w:hAnsi="Aptos" w:cs="Times New Roman"/>
          <w:lang w:eastAsia="en-GB"/>
        </w:rPr>
        <w:t xml:space="preserve"> practice this means that everybody involved in </w:t>
      </w:r>
      <w:r w:rsidRPr="00D50095">
        <w:rPr>
          <w:rFonts w:ascii="Aptos" w:eastAsia="Times New Roman" w:hAnsi="Aptos" w:cs="Times New Roman"/>
          <w:lang w:eastAsia="en-GB"/>
        </w:rPr>
        <w:t xml:space="preserve">Croft </w:t>
      </w:r>
      <w:r w:rsidRPr="00D50095">
        <w:rPr>
          <w:rFonts w:ascii="Aptos" w:eastAsia="Times New Roman" w:hAnsi="Aptos" w:cs="Times New Roman"/>
          <w:lang w:eastAsia="en-GB"/>
        </w:rPr>
        <w:t xml:space="preserve">is responsible for being alert to abuse and for doing the right thing. </w:t>
      </w:r>
    </w:p>
    <w:p w14:paraId="307DE897" w14:textId="77777777" w:rsidR="00D50095" w:rsidRPr="00D50095" w:rsidRDefault="00D50095" w:rsidP="00D50095">
      <w:pPr>
        <w:numPr>
          <w:ilvl w:val="0"/>
          <w:numId w:val="5"/>
        </w:numPr>
        <w:rPr>
          <w:rFonts w:ascii="Aptos" w:eastAsia="Times New Roman" w:hAnsi="Aptos" w:cs="Times New Roman"/>
          <w:lang w:eastAsia="en-GB"/>
        </w:rPr>
      </w:pPr>
      <w:proofErr w:type="gramStart"/>
      <w:r w:rsidRPr="00D50095">
        <w:rPr>
          <w:rFonts w:ascii="Aptos" w:eastAsia="Times New Roman" w:hAnsi="Aptos" w:cs="Times New Roman"/>
          <w:lang w:eastAsia="en-GB"/>
        </w:rPr>
        <w:t>5.4  Being</w:t>
      </w:r>
      <w:proofErr w:type="gramEnd"/>
      <w:r w:rsidRPr="00D50095">
        <w:rPr>
          <w:rFonts w:ascii="Aptos" w:eastAsia="Times New Roman" w:hAnsi="Aptos" w:cs="Times New Roman"/>
          <w:lang w:eastAsia="en-GB"/>
        </w:rPr>
        <w:t xml:space="preserve"> alert to abuse means: </w:t>
      </w:r>
    </w:p>
    <w:p w14:paraId="6950BDBF" w14:textId="77777777" w:rsidR="00D50095" w:rsidRPr="00D50095" w:rsidRDefault="00D50095" w:rsidP="00D50095">
      <w:pPr>
        <w:numPr>
          <w:ilvl w:val="1"/>
          <w:numId w:val="5"/>
        </w:numPr>
        <w:rPr>
          <w:rFonts w:ascii="Aptos" w:eastAsia="Times New Roman" w:hAnsi="Aptos" w:cs="Times New Roman"/>
          <w:lang w:eastAsia="en-GB"/>
        </w:rPr>
      </w:pPr>
      <w:r w:rsidRPr="00D50095">
        <w:rPr>
          <w:rFonts w:ascii="Aptos" w:eastAsia="Times New Roman" w:hAnsi="Aptos" w:cs="Times New Roman"/>
          <w:lang w:eastAsia="en-GB"/>
        </w:rPr>
        <w:t xml:space="preserve">Identifying behaviour that is not </w:t>
      </w:r>
      <w:proofErr w:type="gramStart"/>
      <w:r w:rsidRPr="00D50095">
        <w:rPr>
          <w:rFonts w:ascii="Aptos" w:eastAsia="Times New Roman" w:hAnsi="Aptos" w:cs="Times New Roman"/>
          <w:lang w:eastAsia="en-GB"/>
        </w:rPr>
        <w:t>acceptable</w:t>
      </w:r>
      <w:proofErr w:type="gramEnd"/>
      <w:r w:rsidRPr="00D50095">
        <w:rPr>
          <w:rFonts w:ascii="Aptos" w:eastAsia="Times New Roman" w:hAnsi="Aptos" w:cs="Times New Roman"/>
          <w:lang w:eastAsia="en-GB"/>
        </w:rPr>
        <w:t xml:space="preserve"> </w:t>
      </w:r>
    </w:p>
    <w:p w14:paraId="598C40DF" w14:textId="77777777" w:rsidR="00D50095" w:rsidRPr="00D50095" w:rsidRDefault="00D50095" w:rsidP="00D50095">
      <w:pPr>
        <w:numPr>
          <w:ilvl w:val="1"/>
          <w:numId w:val="5"/>
        </w:numPr>
        <w:rPr>
          <w:rFonts w:ascii="Aptos" w:eastAsia="Times New Roman" w:hAnsi="Aptos" w:cs="Times New Roman"/>
          <w:lang w:eastAsia="en-GB"/>
        </w:rPr>
      </w:pPr>
      <w:r w:rsidRPr="00D50095">
        <w:rPr>
          <w:rFonts w:ascii="Aptos" w:eastAsia="Times New Roman" w:hAnsi="Aptos" w:cs="Times New Roman"/>
          <w:lang w:eastAsia="en-GB"/>
        </w:rPr>
        <w:t xml:space="preserve">Listening to anybody who discloses </w:t>
      </w:r>
      <w:proofErr w:type="gramStart"/>
      <w:r w:rsidRPr="00D50095">
        <w:rPr>
          <w:rFonts w:ascii="Aptos" w:eastAsia="Times New Roman" w:hAnsi="Aptos" w:cs="Times New Roman"/>
          <w:lang w:eastAsia="en-GB"/>
        </w:rPr>
        <w:t>abuse;</w:t>
      </w:r>
      <w:proofErr w:type="gramEnd"/>
      <w:r w:rsidRPr="00D50095">
        <w:rPr>
          <w:rFonts w:ascii="Aptos" w:eastAsia="Times New Roman" w:hAnsi="Aptos" w:cs="Times New Roman"/>
          <w:lang w:eastAsia="en-GB"/>
        </w:rPr>
        <w:t xml:space="preserve"> </w:t>
      </w:r>
    </w:p>
    <w:p w14:paraId="74A187D8" w14:textId="77777777" w:rsidR="00D50095" w:rsidRPr="00D50095" w:rsidRDefault="00D50095" w:rsidP="00D50095">
      <w:pPr>
        <w:numPr>
          <w:ilvl w:val="1"/>
          <w:numId w:val="5"/>
        </w:numPr>
        <w:rPr>
          <w:rFonts w:ascii="Aptos" w:eastAsia="Times New Roman" w:hAnsi="Aptos" w:cs="Times New Roman"/>
          <w:lang w:eastAsia="en-GB"/>
        </w:rPr>
      </w:pPr>
      <w:r w:rsidRPr="00D50095">
        <w:rPr>
          <w:rFonts w:ascii="Aptos" w:eastAsia="Times New Roman" w:hAnsi="Aptos" w:cs="Times New Roman"/>
          <w:lang w:eastAsia="en-GB"/>
        </w:rPr>
        <w:t xml:space="preserve">Acknowledging hints or signals which ‘leak out’. </w:t>
      </w:r>
    </w:p>
    <w:p w14:paraId="73E56BB1" w14:textId="77777777" w:rsidR="00D50095" w:rsidRPr="00D50095" w:rsidRDefault="00D50095" w:rsidP="00D50095">
      <w:pPr>
        <w:numPr>
          <w:ilvl w:val="0"/>
          <w:numId w:val="5"/>
        </w:numPr>
        <w:rPr>
          <w:rFonts w:ascii="Aptos" w:eastAsia="Times New Roman" w:hAnsi="Aptos" w:cs="Times New Roman"/>
          <w:lang w:eastAsia="en-GB"/>
        </w:rPr>
      </w:pPr>
      <w:proofErr w:type="gramStart"/>
      <w:r w:rsidRPr="00D50095">
        <w:rPr>
          <w:rFonts w:ascii="Aptos" w:eastAsia="Times New Roman" w:hAnsi="Aptos" w:cs="Times New Roman"/>
          <w:lang w:eastAsia="en-GB"/>
        </w:rPr>
        <w:t>5.5  Doing</w:t>
      </w:r>
      <w:proofErr w:type="gramEnd"/>
      <w:r w:rsidRPr="00D50095">
        <w:rPr>
          <w:rFonts w:ascii="Aptos" w:eastAsia="Times New Roman" w:hAnsi="Aptos" w:cs="Times New Roman"/>
          <w:lang w:eastAsia="en-GB"/>
        </w:rPr>
        <w:t xml:space="preserve"> the right thing means: </w:t>
      </w:r>
    </w:p>
    <w:p w14:paraId="436159D0" w14:textId="77777777" w:rsidR="00D50095" w:rsidRPr="00D50095" w:rsidRDefault="00D50095" w:rsidP="00D50095">
      <w:pPr>
        <w:numPr>
          <w:ilvl w:val="1"/>
          <w:numId w:val="5"/>
        </w:numPr>
        <w:rPr>
          <w:rFonts w:ascii="Aptos" w:eastAsia="Times New Roman" w:hAnsi="Aptos" w:cs="Times New Roman"/>
          <w:lang w:eastAsia="en-GB"/>
        </w:rPr>
      </w:pPr>
      <w:r w:rsidRPr="00D50095">
        <w:rPr>
          <w:rFonts w:ascii="Aptos" w:eastAsia="Times New Roman" w:hAnsi="Aptos" w:cs="Times New Roman"/>
          <w:lang w:eastAsia="en-GB"/>
        </w:rPr>
        <w:t xml:space="preserve">Reporting concerns to the appropriate </w:t>
      </w:r>
      <w:proofErr w:type="gramStart"/>
      <w:r w:rsidRPr="00D50095">
        <w:rPr>
          <w:rFonts w:ascii="Aptos" w:eastAsia="Times New Roman" w:hAnsi="Aptos" w:cs="Times New Roman"/>
          <w:lang w:eastAsia="en-GB"/>
        </w:rPr>
        <w:t>person;</w:t>
      </w:r>
      <w:proofErr w:type="gramEnd"/>
      <w:r w:rsidRPr="00D50095">
        <w:rPr>
          <w:rFonts w:ascii="Aptos" w:eastAsia="Times New Roman" w:hAnsi="Aptos" w:cs="Times New Roman"/>
          <w:lang w:eastAsia="en-GB"/>
        </w:rPr>
        <w:t xml:space="preserve"> </w:t>
      </w:r>
    </w:p>
    <w:p w14:paraId="08BF6BCA" w14:textId="77777777" w:rsidR="00D50095" w:rsidRPr="00D50095" w:rsidRDefault="00D50095" w:rsidP="00D50095">
      <w:pPr>
        <w:numPr>
          <w:ilvl w:val="1"/>
          <w:numId w:val="5"/>
        </w:numPr>
        <w:rPr>
          <w:rFonts w:ascii="Aptos" w:eastAsia="Times New Roman" w:hAnsi="Aptos" w:cs="Times New Roman"/>
          <w:lang w:eastAsia="en-GB"/>
        </w:rPr>
      </w:pPr>
      <w:r w:rsidRPr="00D50095">
        <w:rPr>
          <w:rFonts w:ascii="Aptos" w:eastAsia="Times New Roman" w:hAnsi="Aptos" w:cs="Times New Roman"/>
          <w:lang w:eastAsia="en-GB"/>
        </w:rPr>
        <w:t xml:space="preserve">Ensuring that an investigation takes </w:t>
      </w:r>
      <w:proofErr w:type="gramStart"/>
      <w:r w:rsidRPr="00D50095">
        <w:rPr>
          <w:rFonts w:ascii="Aptos" w:eastAsia="Times New Roman" w:hAnsi="Aptos" w:cs="Times New Roman"/>
          <w:lang w:eastAsia="en-GB"/>
        </w:rPr>
        <w:t>place</w:t>
      </w:r>
      <w:proofErr w:type="gramEnd"/>
      <w:r w:rsidRPr="00D50095">
        <w:rPr>
          <w:rFonts w:ascii="Aptos" w:eastAsia="Times New Roman" w:hAnsi="Aptos" w:cs="Times New Roman"/>
          <w:lang w:eastAsia="en-GB"/>
        </w:rPr>
        <w:t xml:space="preserve"> </w:t>
      </w:r>
    </w:p>
    <w:p w14:paraId="3F966DA0" w14:textId="77777777" w:rsidR="00D50095" w:rsidRDefault="00D50095" w:rsidP="00D50095">
      <w:pPr>
        <w:rPr>
          <w:rFonts w:ascii="Aptos" w:eastAsia="Times New Roman" w:hAnsi="Aptos" w:cs="Arial"/>
          <w:b/>
          <w:bCs/>
          <w:lang w:eastAsia="en-GB"/>
        </w:rPr>
      </w:pPr>
    </w:p>
    <w:p w14:paraId="3296D516" w14:textId="2901A7FD"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6. Whistleblowing </w:t>
      </w:r>
    </w:p>
    <w:p w14:paraId="5F798961" w14:textId="77777777" w:rsidR="00D50095" w:rsidRPr="00D50095" w:rsidRDefault="00D50095" w:rsidP="00D50095">
      <w:pPr>
        <w:numPr>
          <w:ilvl w:val="0"/>
          <w:numId w:val="6"/>
        </w:numPr>
        <w:rPr>
          <w:rFonts w:ascii="Aptos" w:eastAsia="Times New Roman" w:hAnsi="Aptos" w:cs="Times New Roman"/>
          <w:lang w:eastAsia="en-GB"/>
        </w:rPr>
      </w:pPr>
      <w:proofErr w:type="gramStart"/>
      <w:r w:rsidRPr="00D50095">
        <w:rPr>
          <w:rFonts w:ascii="Aptos" w:eastAsia="Times New Roman" w:hAnsi="Aptos" w:cs="Times New Roman"/>
          <w:lang w:eastAsia="en-GB"/>
        </w:rPr>
        <w:t>6.1  There</w:t>
      </w:r>
      <w:proofErr w:type="gramEnd"/>
      <w:r w:rsidRPr="00D50095">
        <w:rPr>
          <w:rFonts w:ascii="Aptos" w:eastAsia="Times New Roman" w:hAnsi="Aptos" w:cs="Times New Roman"/>
          <w:lang w:eastAsia="en-GB"/>
        </w:rPr>
        <w:t xml:space="preserve"> will be no recriminations for “whistle blowing” and all concerns will be dealt with fairly and justly. It is recognised that anybody might </w:t>
      </w:r>
      <w:proofErr w:type="gramStart"/>
      <w:r w:rsidRPr="00D50095">
        <w:rPr>
          <w:rFonts w:ascii="Aptos" w:eastAsia="Times New Roman" w:hAnsi="Aptos" w:cs="Times New Roman"/>
          <w:lang w:eastAsia="en-GB"/>
        </w:rPr>
        <w:t>be scared of</w:t>
      </w:r>
      <w:proofErr w:type="gramEnd"/>
      <w:r w:rsidRPr="00D50095">
        <w:rPr>
          <w:rFonts w:ascii="Aptos" w:eastAsia="Times New Roman" w:hAnsi="Aptos" w:cs="Times New Roman"/>
          <w:lang w:eastAsia="en-GB"/>
        </w:rPr>
        <w:t xml:space="preserve"> taking action when they suspect that abuse is occurring. It is common to react to distressing situations by denying reality or by feeling guilty or de-skilled. </w:t>
      </w:r>
    </w:p>
    <w:p w14:paraId="549826A7" w14:textId="77777777" w:rsidR="00D50095" w:rsidRPr="00D50095" w:rsidRDefault="00D50095" w:rsidP="00D50095">
      <w:pPr>
        <w:numPr>
          <w:ilvl w:val="0"/>
          <w:numId w:val="6"/>
        </w:numPr>
        <w:rPr>
          <w:rFonts w:ascii="Aptos" w:eastAsia="Times New Roman" w:hAnsi="Aptos" w:cs="Times New Roman"/>
          <w:lang w:eastAsia="en-GB"/>
        </w:rPr>
      </w:pPr>
      <w:proofErr w:type="gramStart"/>
      <w:r w:rsidRPr="00D50095">
        <w:rPr>
          <w:rFonts w:ascii="Aptos" w:eastAsia="Times New Roman" w:hAnsi="Aptos" w:cs="Times New Roman"/>
          <w:lang w:eastAsia="en-GB"/>
        </w:rPr>
        <w:t>6.2  The</w:t>
      </w:r>
      <w:proofErr w:type="gramEnd"/>
      <w:r w:rsidRPr="00D50095">
        <w:rPr>
          <w:rFonts w:ascii="Aptos" w:eastAsia="Times New Roman" w:hAnsi="Aptos" w:cs="Times New Roman"/>
          <w:lang w:eastAsia="en-GB"/>
        </w:rPr>
        <w:t xml:space="preserve"> Public Disclosure Act 1998 offers protection for staff who ‘whistle blow’. Please refer to the whistle blowing policy for further information. </w:t>
      </w:r>
    </w:p>
    <w:p w14:paraId="3DD50D44" w14:textId="77777777" w:rsidR="00D50095" w:rsidRDefault="00D50095" w:rsidP="00D50095">
      <w:pPr>
        <w:rPr>
          <w:rFonts w:ascii="Aptos" w:eastAsia="Times New Roman" w:hAnsi="Aptos" w:cs="Arial"/>
          <w:b/>
          <w:bCs/>
          <w:lang w:eastAsia="en-GB"/>
        </w:rPr>
      </w:pPr>
    </w:p>
    <w:p w14:paraId="6C0FBB64" w14:textId="08F86F5E"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7. Designated Person (Safeguarding Officer/Responsible Person) </w:t>
      </w:r>
    </w:p>
    <w:p w14:paraId="3294ECA8" w14:textId="77777777" w:rsidR="00D50095" w:rsidRPr="00D50095" w:rsidRDefault="00D50095" w:rsidP="00D50095">
      <w:pPr>
        <w:numPr>
          <w:ilvl w:val="0"/>
          <w:numId w:val="7"/>
        </w:numPr>
        <w:rPr>
          <w:rFonts w:ascii="Aptos" w:eastAsia="Times New Roman" w:hAnsi="Aptos" w:cs="Times New Roman"/>
          <w:lang w:eastAsia="en-GB"/>
        </w:rPr>
      </w:pPr>
      <w:proofErr w:type="gramStart"/>
      <w:r w:rsidRPr="00D50095">
        <w:rPr>
          <w:rFonts w:ascii="Aptos" w:eastAsia="Times New Roman" w:hAnsi="Aptos" w:cs="Times New Roman"/>
          <w:lang w:eastAsia="en-GB"/>
        </w:rPr>
        <w:t>7.1  The</w:t>
      </w:r>
      <w:proofErr w:type="gramEnd"/>
      <w:r w:rsidRPr="00D50095">
        <w:rPr>
          <w:rFonts w:ascii="Aptos" w:eastAsia="Times New Roman" w:hAnsi="Aptos" w:cs="Times New Roman"/>
          <w:lang w:eastAsia="en-GB"/>
        </w:rPr>
        <w:t xml:space="preserve"> Board of Trustees must appoint a ‘Designated Person’ </w:t>
      </w:r>
      <w:r w:rsidRPr="00D50095">
        <w:rPr>
          <w:rFonts w:ascii="Aptos" w:eastAsia="Times New Roman" w:hAnsi="Aptos" w:cs="Arial"/>
          <w:b/>
          <w:bCs/>
          <w:lang w:eastAsia="en-GB"/>
        </w:rPr>
        <w:t xml:space="preserve">This is the Chair of Trustees </w:t>
      </w:r>
    </w:p>
    <w:p w14:paraId="1647B04A" w14:textId="77777777" w:rsidR="00D50095" w:rsidRPr="00D50095" w:rsidRDefault="00D50095" w:rsidP="00D50095">
      <w:pPr>
        <w:numPr>
          <w:ilvl w:val="0"/>
          <w:numId w:val="7"/>
        </w:numPr>
        <w:rPr>
          <w:rFonts w:ascii="Aptos" w:eastAsia="Times New Roman" w:hAnsi="Aptos" w:cs="Times New Roman"/>
          <w:lang w:eastAsia="en-GB"/>
        </w:rPr>
      </w:pPr>
      <w:proofErr w:type="gramStart"/>
      <w:r w:rsidRPr="00D50095">
        <w:rPr>
          <w:rFonts w:ascii="Aptos" w:eastAsia="Times New Roman" w:hAnsi="Aptos" w:cs="Times New Roman"/>
          <w:lang w:eastAsia="en-GB"/>
        </w:rPr>
        <w:t>7.2  The</w:t>
      </w:r>
      <w:proofErr w:type="gramEnd"/>
      <w:r w:rsidRPr="00D50095">
        <w:rPr>
          <w:rFonts w:ascii="Aptos" w:eastAsia="Times New Roman" w:hAnsi="Aptos" w:cs="Times New Roman"/>
          <w:lang w:eastAsia="en-GB"/>
        </w:rPr>
        <w:t xml:space="preserve"> ‘Designated Person’ is responsible for investigating any allegations of abuse. </w:t>
      </w:r>
    </w:p>
    <w:p w14:paraId="5742D6C1" w14:textId="77777777" w:rsidR="00D50095" w:rsidRPr="00D50095" w:rsidRDefault="00D50095" w:rsidP="00D50095">
      <w:pPr>
        <w:numPr>
          <w:ilvl w:val="0"/>
          <w:numId w:val="7"/>
        </w:numPr>
        <w:rPr>
          <w:rFonts w:ascii="Aptos" w:eastAsia="Times New Roman" w:hAnsi="Aptos" w:cs="Times New Roman"/>
          <w:lang w:eastAsia="en-GB"/>
        </w:rPr>
      </w:pPr>
      <w:proofErr w:type="gramStart"/>
      <w:r w:rsidRPr="00D50095">
        <w:rPr>
          <w:rFonts w:ascii="Aptos" w:eastAsia="Times New Roman" w:hAnsi="Aptos" w:cs="Times New Roman"/>
          <w:lang w:eastAsia="en-GB"/>
        </w:rPr>
        <w:t>7.3  If</w:t>
      </w:r>
      <w:proofErr w:type="gramEnd"/>
      <w:r w:rsidRPr="00D50095">
        <w:rPr>
          <w:rFonts w:ascii="Aptos" w:eastAsia="Times New Roman" w:hAnsi="Aptos" w:cs="Times New Roman"/>
          <w:lang w:eastAsia="en-GB"/>
        </w:rPr>
        <w:t xml:space="preserve"> the appointed ‘Designated Person’ is the subject of allegations, if there are other conflicts of interest or the ‘Designated Person’ is unavailable another person will be appointed by the Board of Trustees. </w:t>
      </w:r>
    </w:p>
    <w:p w14:paraId="35B18FAC" w14:textId="77777777" w:rsidR="00D50095" w:rsidRPr="00D50095" w:rsidRDefault="00D50095" w:rsidP="00D50095">
      <w:pPr>
        <w:rPr>
          <w:rFonts w:ascii="Aptos" w:eastAsia="Times New Roman" w:hAnsi="Aptos" w:cs="Times New Roman"/>
          <w:lang w:eastAsia="en-GB"/>
        </w:rPr>
      </w:pPr>
      <w:r w:rsidRPr="00D50095">
        <w:rPr>
          <w:rFonts w:ascii="Aptos" w:eastAsia="Times New Roman" w:hAnsi="Aptos" w:cs="Times New Roman"/>
          <w:lang w:eastAsia="en-GB"/>
        </w:rPr>
        <w:t xml:space="preserve">7.3 The appointed person will: </w:t>
      </w:r>
    </w:p>
    <w:p w14:paraId="77E17C3E" w14:textId="77777777" w:rsidR="00D50095" w:rsidRPr="00D50095" w:rsidRDefault="00D50095" w:rsidP="00D50095">
      <w:pPr>
        <w:numPr>
          <w:ilvl w:val="0"/>
          <w:numId w:val="8"/>
        </w:numPr>
        <w:rPr>
          <w:rFonts w:ascii="Aptos" w:eastAsia="Times New Roman" w:hAnsi="Aptos" w:cs="Times New Roman"/>
          <w:lang w:eastAsia="en-GB"/>
        </w:rPr>
      </w:pPr>
      <w:r w:rsidRPr="00D50095">
        <w:rPr>
          <w:rFonts w:ascii="Aptos" w:eastAsia="Times New Roman" w:hAnsi="Aptos" w:cs="Times New Roman"/>
          <w:lang w:eastAsia="en-GB"/>
        </w:rPr>
        <w:t xml:space="preserve">Undertake or oversee and supervise the investigation of the abuse. </w:t>
      </w:r>
    </w:p>
    <w:p w14:paraId="206850A9" w14:textId="77777777" w:rsidR="00D50095" w:rsidRPr="00D50095" w:rsidRDefault="00D50095" w:rsidP="00D50095">
      <w:pPr>
        <w:numPr>
          <w:ilvl w:val="0"/>
          <w:numId w:val="8"/>
        </w:numPr>
        <w:rPr>
          <w:rFonts w:ascii="Aptos" w:eastAsia="Times New Roman" w:hAnsi="Aptos" w:cs="Times New Roman"/>
          <w:lang w:eastAsia="en-GB"/>
        </w:rPr>
      </w:pPr>
      <w:r w:rsidRPr="00D50095">
        <w:rPr>
          <w:rFonts w:ascii="Aptos" w:eastAsia="Times New Roman" w:hAnsi="Aptos" w:cs="Times New Roman"/>
          <w:lang w:eastAsia="en-GB"/>
        </w:rPr>
        <w:t xml:space="preserve">Support staff who are involved in working with abusive </w:t>
      </w:r>
      <w:proofErr w:type="gramStart"/>
      <w:r w:rsidRPr="00D50095">
        <w:rPr>
          <w:rFonts w:ascii="Aptos" w:eastAsia="Times New Roman" w:hAnsi="Aptos" w:cs="Times New Roman"/>
          <w:lang w:eastAsia="en-GB"/>
        </w:rPr>
        <w:t>situations</w:t>
      </w:r>
      <w:proofErr w:type="gramEnd"/>
      <w:r w:rsidRPr="00D50095">
        <w:rPr>
          <w:rFonts w:ascii="Aptos" w:eastAsia="Times New Roman" w:hAnsi="Aptos" w:cs="Times New Roman"/>
          <w:lang w:eastAsia="en-GB"/>
        </w:rPr>
        <w:t xml:space="preserve"> </w:t>
      </w:r>
    </w:p>
    <w:p w14:paraId="5CEB19DE" w14:textId="77777777" w:rsidR="00D50095" w:rsidRPr="00D50095" w:rsidRDefault="00D50095" w:rsidP="00D50095">
      <w:pPr>
        <w:numPr>
          <w:ilvl w:val="0"/>
          <w:numId w:val="8"/>
        </w:numPr>
        <w:rPr>
          <w:rFonts w:ascii="Aptos" w:eastAsia="Times New Roman" w:hAnsi="Aptos" w:cs="Times New Roman"/>
          <w:lang w:eastAsia="en-GB"/>
        </w:rPr>
      </w:pPr>
      <w:r w:rsidRPr="00D50095">
        <w:rPr>
          <w:rFonts w:ascii="Aptos" w:eastAsia="Times New Roman" w:hAnsi="Aptos" w:cs="Times New Roman"/>
          <w:lang w:eastAsia="en-GB"/>
        </w:rPr>
        <w:t xml:space="preserve">Gather initial </w:t>
      </w:r>
      <w:proofErr w:type="gramStart"/>
      <w:r w:rsidRPr="00D50095">
        <w:rPr>
          <w:rFonts w:ascii="Aptos" w:eastAsia="Times New Roman" w:hAnsi="Aptos" w:cs="Times New Roman"/>
          <w:lang w:eastAsia="en-GB"/>
        </w:rPr>
        <w:t>information</w:t>
      </w:r>
      <w:proofErr w:type="gramEnd"/>
      <w:r w:rsidRPr="00D50095">
        <w:rPr>
          <w:rFonts w:ascii="Aptos" w:eastAsia="Times New Roman" w:hAnsi="Aptos" w:cs="Times New Roman"/>
          <w:lang w:eastAsia="en-GB"/>
        </w:rPr>
        <w:t xml:space="preserve"> </w:t>
      </w:r>
    </w:p>
    <w:p w14:paraId="424C3583" w14:textId="77777777" w:rsidR="00D50095" w:rsidRPr="00D50095" w:rsidRDefault="00D50095" w:rsidP="00D50095">
      <w:pPr>
        <w:numPr>
          <w:ilvl w:val="0"/>
          <w:numId w:val="8"/>
        </w:numPr>
        <w:rPr>
          <w:rFonts w:ascii="Aptos" w:eastAsia="Times New Roman" w:hAnsi="Aptos" w:cs="Times New Roman"/>
          <w:lang w:eastAsia="en-GB"/>
        </w:rPr>
      </w:pPr>
      <w:r w:rsidRPr="00D50095">
        <w:rPr>
          <w:rFonts w:ascii="Aptos" w:eastAsia="Times New Roman" w:hAnsi="Aptos" w:cs="Times New Roman"/>
          <w:lang w:eastAsia="en-GB"/>
        </w:rPr>
        <w:t xml:space="preserve">Keep detailed </w:t>
      </w:r>
      <w:proofErr w:type="gramStart"/>
      <w:r w:rsidRPr="00D50095">
        <w:rPr>
          <w:rFonts w:ascii="Aptos" w:eastAsia="Times New Roman" w:hAnsi="Aptos" w:cs="Times New Roman"/>
          <w:lang w:eastAsia="en-GB"/>
        </w:rPr>
        <w:t>records</w:t>
      </w:r>
      <w:proofErr w:type="gramEnd"/>
      <w:r w:rsidRPr="00D50095">
        <w:rPr>
          <w:rFonts w:ascii="Aptos" w:eastAsia="Times New Roman" w:hAnsi="Aptos" w:cs="Times New Roman"/>
          <w:lang w:eastAsia="en-GB"/>
        </w:rPr>
        <w:t xml:space="preserve"> </w:t>
      </w:r>
    </w:p>
    <w:p w14:paraId="00ADB098" w14:textId="77777777" w:rsidR="00D50095" w:rsidRPr="00D50095" w:rsidRDefault="00D50095" w:rsidP="00D50095">
      <w:pPr>
        <w:numPr>
          <w:ilvl w:val="0"/>
          <w:numId w:val="8"/>
        </w:numPr>
        <w:rPr>
          <w:rFonts w:ascii="Aptos" w:eastAsia="Times New Roman" w:hAnsi="Aptos" w:cs="Times New Roman"/>
          <w:lang w:eastAsia="en-GB"/>
        </w:rPr>
      </w:pPr>
      <w:r w:rsidRPr="00D50095">
        <w:rPr>
          <w:rFonts w:ascii="Aptos" w:eastAsia="Times New Roman" w:hAnsi="Aptos" w:cs="Times New Roman"/>
          <w:lang w:eastAsia="en-GB"/>
        </w:rPr>
        <w:t xml:space="preserve">Ensure that an action plan is in place and appropriate aftercare </w:t>
      </w:r>
      <w:proofErr w:type="gramStart"/>
      <w:r w:rsidRPr="00D50095">
        <w:rPr>
          <w:rFonts w:ascii="Aptos" w:eastAsia="Times New Roman" w:hAnsi="Aptos" w:cs="Times New Roman"/>
          <w:lang w:eastAsia="en-GB"/>
        </w:rPr>
        <w:t>is</w:t>
      </w:r>
      <w:proofErr w:type="gramEnd"/>
      <w:r w:rsidRPr="00D50095">
        <w:rPr>
          <w:rFonts w:ascii="Aptos" w:eastAsia="Times New Roman" w:hAnsi="Aptos" w:cs="Times New Roman"/>
          <w:lang w:eastAsia="en-GB"/>
        </w:rPr>
        <w:t xml:space="preserve"> </w:t>
      </w:r>
    </w:p>
    <w:p w14:paraId="225C6E12" w14:textId="77777777" w:rsidR="00D50095" w:rsidRPr="00D50095" w:rsidRDefault="00D50095" w:rsidP="00D50095">
      <w:pPr>
        <w:ind w:left="720"/>
        <w:rPr>
          <w:rFonts w:ascii="Aptos" w:eastAsia="Times New Roman" w:hAnsi="Aptos" w:cs="Times New Roman"/>
          <w:lang w:eastAsia="en-GB"/>
        </w:rPr>
      </w:pPr>
      <w:r w:rsidRPr="00D50095">
        <w:rPr>
          <w:rFonts w:ascii="Aptos" w:eastAsia="Times New Roman" w:hAnsi="Aptos" w:cs="Times New Roman"/>
          <w:lang w:eastAsia="en-GB"/>
        </w:rPr>
        <w:t xml:space="preserve">offered to the person who has been </w:t>
      </w:r>
      <w:proofErr w:type="gramStart"/>
      <w:r w:rsidRPr="00D50095">
        <w:rPr>
          <w:rFonts w:ascii="Aptos" w:eastAsia="Times New Roman" w:hAnsi="Aptos" w:cs="Times New Roman"/>
          <w:lang w:eastAsia="en-GB"/>
        </w:rPr>
        <w:t>abused</w:t>
      </w:r>
      <w:proofErr w:type="gramEnd"/>
      <w:r w:rsidRPr="00D50095">
        <w:rPr>
          <w:rFonts w:ascii="Aptos" w:eastAsia="Times New Roman" w:hAnsi="Aptos" w:cs="Times New Roman"/>
          <w:lang w:eastAsia="en-GB"/>
        </w:rPr>
        <w:t xml:space="preserve"> </w:t>
      </w:r>
    </w:p>
    <w:p w14:paraId="65475AE9" w14:textId="77777777" w:rsidR="00D50095" w:rsidRDefault="00D50095" w:rsidP="00D50095">
      <w:pPr>
        <w:rPr>
          <w:rFonts w:ascii="Aptos" w:eastAsia="Times New Roman" w:hAnsi="Aptos" w:cs="Arial"/>
          <w:b/>
          <w:bCs/>
          <w:lang w:eastAsia="en-GB"/>
        </w:rPr>
      </w:pPr>
    </w:p>
    <w:p w14:paraId="4EF75A84" w14:textId="316AB24F"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8. Responding </w:t>
      </w:r>
    </w:p>
    <w:p w14:paraId="02586538" w14:textId="77777777" w:rsidR="00D50095" w:rsidRPr="00D50095" w:rsidRDefault="00D50095" w:rsidP="00D50095">
      <w:pPr>
        <w:numPr>
          <w:ilvl w:val="0"/>
          <w:numId w:val="9"/>
        </w:numPr>
        <w:rPr>
          <w:rFonts w:ascii="Aptos" w:eastAsia="Times New Roman" w:hAnsi="Aptos" w:cs="Times New Roman"/>
          <w:lang w:eastAsia="en-GB"/>
        </w:rPr>
      </w:pPr>
      <w:proofErr w:type="gramStart"/>
      <w:r w:rsidRPr="00D50095">
        <w:rPr>
          <w:rFonts w:ascii="Aptos" w:eastAsia="Times New Roman" w:hAnsi="Aptos" w:cs="Times New Roman"/>
          <w:lang w:eastAsia="en-GB"/>
        </w:rPr>
        <w:t>8.1  All</w:t>
      </w:r>
      <w:proofErr w:type="gramEnd"/>
      <w:r w:rsidRPr="00D50095">
        <w:rPr>
          <w:rFonts w:ascii="Aptos" w:eastAsia="Times New Roman" w:hAnsi="Aptos" w:cs="Times New Roman"/>
          <w:lang w:eastAsia="en-GB"/>
        </w:rPr>
        <w:t xml:space="preserve"> suspected abuse will be reported to the appointed person who will then undertake an assessment in order to take appropriate action. </w:t>
      </w:r>
    </w:p>
    <w:p w14:paraId="142FB651" w14:textId="77777777" w:rsidR="00D50095" w:rsidRPr="00D50095" w:rsidRDefault="00D50095" w:rsidP="00D50095">
      <w:pPr>
        <w:numPr>
          <w:ilvl w:val="0"/>
          <w:numId w:val="9"/>
        </w:numPr>
        <w:rPr>
          <w:rFonts w:ascii="Aptos" w:eastAsia="Times New Roman" w:hAnsi="Aptos" w:cs="Times New Roman"/>
          <w:lang w:eastAsia="en-GB"/>
        </w:rPr>
      </w:pPr>
      <w:proofErr w:type="gramStart"/>
      <w:r w:rsidRPr="00D50095">
        <w:rPr>
          <w:rFonts w:ascii="Aptos" w:eastAsia="Times New Roman" w:hAnsi="Aptos" w:cs="Times New Roman"/>
          <w:lang w:eastAsia="en-GB"/>
        </w:rPr>
        <w:t>8.2  </w:t>
      </w:r>
      <w:r w:rsidRPr="00D50095">
        <w:rPr>
          <w:rFonts w:ascii="Aptos" w:eastAsia="Times New Roman" w:hAnsi="Aptos" w:cs="Arial"/>
          <w:b/>
          <w:bCs/>
          <w:lang w:eastAsia="en-GB"/>
        </w:rPr>
        <w:t>Immediate</w:t>
      </w:r>
      <w:proofErr w:type="gramEnd"/>
      <w:r w:rsidRPr="00D50095">
        <w:rPr>
          <w:rFonts w:ascii="Aptos" w:eastAsia="Times New Roman" w:hAnsi="Aptos" w:cs="Arial"/>
          <w:b/>
          <w:bCs/>
          <w:lang w:eastAsia="en-GB"/>
        </w:rPr>
        <w:t xml:space="preserve"> actions: </w:t>
      </w:r>
    </w:p>
    <w:p w14:paraId="0571F1E9"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Ensure safety of the person/s involved and protect from any further </w:t>
      </w:r>
    </w:p>
    <w:p w14:paraId="7F5A2FC3"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abuse </w:t>
      </w:r>
    </w:p>
    <w:p w14:paraId="41E74DEA"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Provide support and </w:t>
      </w:r>
      <w:proofErr w:type="gramStart"/>
      <w:r w:rsidRPr="00D50095">
        <w:rPr>
          <w:rFonts w:ascii="Aptos" w:eastAsia="Times New Roman" w:hAnsi="Aptos" w:cs="Times New Roman"/>
          <w:lang w:eastAsia="en-GB"/>
        </w:rPr>
        <w:t>reassurance</w:t>
      </w:r>
      <w:proofErr w:type="gramEnd"/>
      <w:r w:rsidRPr="00D50095">
        <w:rPr>
          <w:rFonts w:ascii="Aptos" w:eastAsia="Times New Roman" w:hAnsi="Aptos" w:cs="Times New Roman"/>
          <w:lang w:eastAsia="en-GB"/>
        </w:rPr>
        <w:t xml:space="preserve"> </w:t>
      </w:r>
    </w:p>
    <w:p w14:paraId="61A4F06F"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lastRenderedPageBreak/>
        <w:t xml:space="preserve">Assess whether emergency services are required and if </w:t>
      </w:r>
      <w:proofErr w:type="gramStart"/>
      <w:r w:rsidRPr="00D50095">
        <w:rPr>
          <w:rFonts w:ascii="Aptos" w:eastAsia="Times New Roman" w:hAnsi="Aptos" w:cs="Times New Roman"/>
          <w:lang w:eastAsia="en-GB"/>
        </w:rPr>
        <w:t>needed</w:t>
      </w:r>
      <w:proofErr w:type="gramEnd"/>
      <w:r w:rsidRPr="00D50095">
        <w:rPr>
          <w:rFonts w:ascii="Aptos" w:eastAsia="Times New Roman" w:hAnsi="Aptos" w:cs="Times New Roman"/>
          <w:lang w:eastAsia="en-GB"/>
        </w:rPr>
        <w:t xml:space="preserve"> </w:t>
      </w:r>
    </w:p>
    <w:p w14:paraId="0FA8B7C8"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call </w:t>
      </w:r>
      <w:proofErr w:type="gramStart"/>
      <w:r w:rsidRPr="00D50095">
        <w:rPr>
          <w:rFonts w:ascii="Aptos" w:eastAsia="Times New Roman" w:hAnsi="Aptos" w:cs="Times New Roman"/>
          <w:lang w:eastAsia="en-GB"/>
        </w:rPr>
        <w:t>them</w:t>
      </w:r>
      <w:proofErr w:type="gramEnd"/>
      <w:r w:rsidRPr="00D50095">
        <w:rPr>
          <w:rFonts w:ascii="Aptos" w:eastAsia="Times New Roman" w:hAnsi="Aptos" w:cs="Times New Roman"/>
          <w:lang w:eastAsia="en-GB"/>
        </w:rPr>
        <w:t xml:space="preserve"> </w:t>
      </w:r>
    </w:p>
    <w:p w14:paraId="569F24E2"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Follow the </w:t>
      </w:r>
      <w:proofErr w:type="gramStart"/>
      <w:r w:rsidRPr="00D50095">
        <w:rPr>
          <w:rFonts w:ascii="Aptos" w:eastAsia="Times New Roman" w:hAnsi="Aptos" w:cs="Times New Roman"/>
          <w:lang w:eastAsia="en-GB"/>
        </w:rPr>
        <w:t>procedure</w:t>
      </w:r>
      <w:proofErr w:type="gramEnd"/>
      <w:r w:rsidRPr="00D50095">
        <w:rPr>
          <w:rFonts w:ascii="Aptos" w:eastAsia="Times New Roman" w:hAnsi="Aptos" w:cs="Times New Roman"/>
          <w:lang w:eastAsia="en-GB"/>
        </w:rPr>
        <w:t xml:space="preserve"> </w:t>
      </w:r>
    </w:p>
    <w:p w14:paraId="3256D8E8"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Explain the procedure to the individual making the allegation and </w:t>
      </w:r>
    </w:p>
    <w:p w14:paraId="48CBF7D9"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areas of confidentiality </w:t>
      </w:r>
    </w:p>
    <w:p w14:paraId="53F0292E"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Explain the circumstances in which certain information may need to </w:t>
      </w:r>
    </w:p>
    <w:p w14:paraId="3F68B263"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be shared to comply with legal </w:t>
      </w:r>
      <w:proofErr w:type="gramStart"/>
      <w:r w:rsidRPr="00D50095">
        <w:rPr>
          <w:rFonts w:ascii="Aptos" w:eastAsia="Times New Roman" w:hAnsi="Aptos" w:cs="Times New Roman"/>
          <w:lang w:eastAsia="en-GB"/>
        </w:rPr>
        <w:t>obligations</w:t>
      </w:r>
      <w:proofErr w:type="gramEnd"/>
      <w:r w:rsidRPr="00D50095">
        <w:rPr>
          <w:rFonts w:ascii="Aptos" w:eastAsia="Times New Roman" w:hAnsi="Aptos" w:cs="Times New Roman"/>
          <w:lang w:eastAsia="en-GB"/>
        </w:rPr>
        <w:t xml:space="preserve"> </w:t>
      </w:r>
    </w:p>
    <w:p w14:paraId="2E90504A"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Listen to the persons </w:t>
      </w:r>
      <w:proofErr w:type="gramStart"/>
      <w:r w:rsidRPr="00D50095">
        <w:rPr>
          <w:rFonts w:ascii="Aptos" w:eastAsia="Times New Roman" w:hAnsi="Aptos" w:cs="Times New Roman"/>
          <w:lang w:eastAsia="en-GB"/>
        </w:rPr>
        <w:t>account</w:t>
      </w:r>
      <w:proofErr w:type="gramEnd"/>
      <w:r w:rsidRPr="00D50095">
        <w:rPr>
          <w:rFonts w:ascii="Aptos" w:eastAsia="Times New Roman" w:hAnsi="Aptos" w:cs="Times New Roman"/>
          <w:lang w:eastAsia="en-GB"/>
        </w:rPr>
        <w:t xml:space="preserve"> </w:t>
      </w:r>
    </w:p>
    <w:p w14:paraId="7164F5EE"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Make careful notes of their account, using their words </w:t>
      </w:r>
      <w:proofErr w:type="gramStart"/>
      <w:r w:rsidRPr="00D50095">
        <w:rPr>
          <w:rFonts w:ascii="Aptos" w:eastAsia="Times New Roman" w:hAnsi="Aptos" w:cs="Times New Roman"/>
          <w:lang w:eastAsia="en-GB"/>
        </w:rPr>
        <w:t>where</w:t>
      </w:r>
      <w:proofErr w:type="gramEnd"/>
      <w:r w:rsidRPr="00D50095">
        <w:rPr>
          <w:rFonts w:ascii="Aptos" w:eastAsia="Times New Roman" w:hAnsi="Aptos" w:cs="Times New Roman"/>
          <w:lang w:eastAsia="en-GB"/>
        </w:rPr>
        <w:t xml:space="preserve"> </w:t>
      </w:r>
    </w:p>
    <w:p w14:paraId="493B9D80"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possible, your observations and actions </w:t>
      </w:r>
    </w:p>
    <w:p w14:paraId="0F162307"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Obtain agreement that all notes are an accurate reflection of </w:t>
      </w:r>
      <w:proofErr w:type="gramStart"/>
      <w:r w:rsidRPr="00D50095">
        <w:rPr>
          <w:rFonts w:ascii="Aptos" w:eastAsia="Times New Roman" w:hAnsi="Aptos" w:cs="Times New Roman"/>
          <w:lang w:eastAsia="en-GB"/>
        </w:rPr>
        <w:t>their</w:t>
      </w:r>
      <w:proofErr w:type="gramEnd"/>
      <w:r w:rsidRPr="00D50095">
        <w:rPr>
          <w:rFonts w:ascii="Aptos" w:eastAsia="Times New Roman" w:hAnsi="Aptos" w:cs="Times New Roman"/>
          <w:lang w:eastAsia="en-GB"/>
        </w:rPr>
        <w:t xml:space="preserve"> </w:t>
      </w:r>
    </w:p>
    <w:p w14:paraId="5F4A69C1"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account </w:t>
      </w:r>
    </w:p>
    <w:p w14:paraId="44C80361"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Ensure notation of dates, time and persons present are correct and </w:t>
      </w:r>
    </w:p>
    <w:p w14:paraId="48367A27"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agreed </w:t>
      </w:r>
    </w:p>
    <w:p w14:paraId="6CF902CE"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Take all necessary precautions to preserve and maintain </w:t>
      </w:r>
      <w:proofErr w:type="gramStart"/>
      <w:r w:rsidRPr="00D50095">
        <w:rPr>
          <w:rFonts w:ascii="Aptos" w:eastAsia="Times New Roman" w:hAnsi="Aptos" w:cs="Times New Roman"/>
          <w:lang w:eastAsia="en-GB"/>
        </w:rPr>
        <w:t>any</w:t>
      </w:r>
      <w:proofErr w:type="gramEnd"/>
      <w:r w:rsidRPr="00D50095">
        <w:rPr>
          <w:rFonts w:ascii="Aptos" w:eastAsia="Times New Roman" w:hAnsi="Aptos" w:cs="Times New Roman"/>
          <w:lang w:eastAsia="en-GB"/>
        </w:rPr>
        <w:t xml:space="preserve"> </w:t>
      </w:r>
    </w:p>
    <w:p w14:paraId="27ED9478"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forensic or other evidence </w:t>
      </w:r>
    </w:p>
    <w:p w14:paraId="60658E57"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Listen to the views of the complainant on how they wish to </w:t>
      </w:r>
      <w:proofErr w:type="gramStart"/>
      <w:r w:rsidRPr="00D50095">
        <w:rPr>
          <w:rFonts w:ascii="Aptos" w:eastAsia="Times New Roman" w:hAnsi="Aptos" w:cs="Times New Roman"/>
          <w:lang w:eastAsia="en-GB"/>
        </w:rPr>
        <w:t>proceed</w:t>
      </w:r>
      <w:proofErr w:type="gramEnd"/>
      <w:r w:rsidRPr="00D50095">
        <w:rPr>
          <w:rFonts w:ascii="Aptos" w:eastAsia="Times New Roman" w:hAnsi="Aptos" w:cs="Times New Roman"/>
          <w:lang w:eastAsia="en-GB"/>
        </w:rPr>
        <w:t xml:space="preserve"> </w:t>
      </w:r>
    </w:p>
    <w:p w14:paraId="33129C23"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Explain again the policy, procedure and </w:t>
      </w:r>
      <w:proofErr w:type="gramStart"/>
      <w:r w:rsidRPr="00D50095">
        <w:rPr>
          <w:rFonts w:ascii="Aptos" w:eastAsia="Times New Roman" w:hAnsi="Aptos" w:cs="Times New Roman"/>
          <w:lang w:eastAsia="en-GB"/>
        </w:rPr>
        <w:t>obligations</w:t>
      </w:r>
      <w:proofErr w:type="gramEnd"/>
      <w:r w:rsidRPr="00D50095">
        <w:rPr>
          <w:rFonts w:ascii="Aptos" w:eastAsia="Times New Roman" w:hAnsi="Aptos" w:cs="Times New Roman"/>
          <w:lang w:eastAsia="en-GB"/>
        </w:rPr>
        <w:t xml:space="preserve"> </w:t>
      </w:r>
    </w:p>
    <w:p w14:paraId="6BFCC035"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Remember the need for ongoing </w:t>
      </w:r>
      <w:proofErr w:type="gramStart"/>
      <w:r w:rsidRPr="00D50095">
        <w:rPr>
          <w:rFonts w:ascii="Aptos" w:eastAsia="Times New Roman" w:hAnsi="Aptos" w:cs="Times New Roman"/>
          <w:lang w:eastAsia="en-GB"/>
        </w:rPr>
        <w:t>support</w:t>
      </w:r>
      <w:proofErr w:type="gramEnd"/>
      <w:r w:rsidRPr="00D50095">
        <w:rPr>
          <w:rFonts w:ascii="Aptos" w:eastAsia="Times New Roman" w:hAnsi="Aptos" w:cs="Times New Roman"/>
          <w:lang w:eastAsia="en-GB"/>
        </w:rPr>
        <w:t xml:space="preserve"> </w:t>
      </w:r>
    </w:p>
    <w:p w14:paraId="5A6694C2" w14:textId="77777777" w:rsidR="00D50095" w:rsidRPr="00D50095" w:rsidRDefault="00D50095" w:rsidP="00D50095">
      <w:pPr>
        <w:numPr>
          <w:ilvl w:val="0"/>
          <w:numId w:val="9"/>
        </w:numPr>
        <w:rPr>
          <w:rFonts w:ascii="Aptos" w:eastAsia="Times New Roman" w:hAnsi="Aptos" w:cs="Times New Roman"/>
          <w:lang w:eastAsia="en-GB"/>
        </w:rPr>
      </w:pPr>
      <w:proofErr w:type="gramStart"/>
      <w:r w:rsidRPr="00D50095">
        <w:rPr>
          <w:rFonts w:ascii="Aptos" w:eastAsia="Times New Roman" w:hAnsi="Aptos" w:cs="Times New Roman"/>
          <w:lang w:eastAsia="en-GB"/>
        </w:rPr>
        <w:t>8.3  </w:t>
      </w:r>
      <w:r w:rsidRPr="00D50095">
        <w:rPr>
          <w:rFonts w:ascii="Aptos" w:eastAsia="Times New Roman" w:hAnsi="Aptos" w:cs="Arial"/>
          <w:b/>
          <w:bCs/>
          <w:lang w:eastAsia="en-GB"/>
        </w:rPr>
        <w:t>DON’T</w:t>
      </w:r>
      <w:proofErr w:type="gramEnd"/>
      <w:r w:rsidRPr="00D50095">
        <w:rPr>
          <w:rFonts w:ascii="Aptos" w:eastAsia="Times New Roman" w:hAnsi="Aptos" w:cs="Arial"/>
          <w:b/>
          <w:bCs/>
          <w:lang w:eastAsia="en-GB"/>
        </w:rPr>
        <w:t xml:space="preserve">: </w:t>
      </w:r>
    </w:p>
    <w:p w14:paraId="2C65B8B6"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Confront the alleged </w:t>
      </w:r>
      <w:proofErr w:type="gramStart"/>
      <w:r w:rsidRPr="00D50095">
        <w:rPr>
          <w:rFonts w:ascii="Aptos" w:eastAsia="Times New Roman" w:hAnsi="Aptos" w:cs="Times New Roman"/>
          <w:lang w:eastAsia="en-GB"/>
        </w:rPr>
        <w:t>abuser</w:t>
      </w:r>
      <w:proofErr w:type="gramEnd"/>
      <w:r w:rsidRPr="00D50095">
        <w:rPr>
          <w:rFonts w:ascii="Aptos" w:eastAsia="Times New Roman" w:hAnsi="Aptos" w:cs="Times New Roman"/>
          <w:lang w:eastAsia="en-GB"/>
        </w:rPr>
        <w:t xml:space="preserve"> </w:t>
      </w:r>
    </w:p>
    <w:p w14:paraId="556BD69D"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Be dismissive of the </w:t>
      </w:r>
      <w:proofErr w:type="gramStart"/>
      <w:r w:rsidRPr="00D50095">
        <w:rPr>
          <w:rFonts w:ascii="Aptos" w:eastAsia="Times New Roman" w:hAnsi="Aptos" w:cs="Times New Roman"/>
          <w:lang w:eastAsia="en-GB"/>
        </w:rPr>
        <w:t>concern</w:t>
      </w:r>
      <w:proofErr w:type="gramEnd"/>
      <w:r w:rsidRPr="00D50095">
        <w:rPr>
          <w:rFonts w:ascii="Aptos" w:eastAsia="Times New Roman" w:hAnsi="Aptos" w:cs="Times New Roman"/>
          <w:lang w:eastAsia="en-GB"/>
        </w:rPr>
        <w:t xml:space="preserve"> </w:t>
      </w:r>
    </w:p>
    <w:p w14:paraId="25151D3A"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Be judgmental or voice your own </w:t>
      </w:r>
      <w:proofErr w:type="gramStart"/>
      <w:r w:rsidRPr="00D50095">
        <w:rPr>
          <w:rFonts w:ascii="Aptos" w:eastAsia="Times New Roman" w:hAnsi="Aptos" w:cs="Times New Roman"/>
          <w:lang w:eastAsia="en-GB"/>
        </w:rPr>
        <w:t>opinion</w:t>
      </w:r>
      <w:proofErr w:type="gramEnd"/>
      <w:r w:rsidRPr="00D50095">
        <w:rPr>
          <w:rFonts w:ascii="Aptos" w:eastAsia="Times New Roman" w:hAnsi="Aptos" w:cs="Times New Roman"/>
          <w:lang w:eastAsia="en-GB"/>
        </w:rPr>
        <w:t xml:space="preserve"> </w:t>
      </w:r>
    </w:p>
    <w:p w14:paraId="360F0BE5"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Investigate or interview beyond that which is necessary to </w:t>
      </w:r>
      <w:proofErr w:type="gramStart"/>
      <w:r w:rsidRPr="00D50095">
        <w:rPr>
          <w:rFonts w:ascii="Aptos" w:eastAsia="Times New Roman" w:hAnsi="Aptos" w:cs="Times New Roman"/>
          <w:lang w:eastAsia="en-GB"/>
        </w:rPr>
        <w:t>establish</w:t>
      </w:r>
      <w:proofErr w:type="gramEnd"/>
      <w:r w:rsidRPr="00D50095">
        <w:rPr>
          <w:rFonts w:ascii="Aptos" w:eastAsia="Times New Roman" w:hAnsi="Aptos" w:cs="Times New Roman"/>
          <w:lang w:eastAsia="en-GB"/>
        </w:rPr>
        <w:t xml:space="preserve"> </w:t>
      </w:r>
    </w:p>
    <w:p w14:paraId="7A481127"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the basic facts </w:t>
      </w:r>
    </w:p>
    <w:p w14:paraId="39C6F184"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Disturb or destroy possible forensic or other </w:t>
      </w:r>
      <w:proofErr w:type="gramStart"/>
      <w:r w:rsidRPr="00D50095">
        <w:rPr>
          <w:rFonts w:ascii="Aptos" w:eastAsia="Times New Roman" w:hAnsi="Aptos" w:cs="Times New Roman"/>
          <w:lang w:eastAsia="en-GB"/>
        </w:rPr>
        <w:t>evidence</w:t>
      </w:r>
      <w:proofErr w:type="gramEnd"/>
      <w:r w:rsidRPr="00D50095">
        <w:rPr>
          <w:rFonts w:ascii="Aptos" w:eastAsia="Times New Roman" w:hAnsi="Aptos" w:cs="Times New Roman"/>
          <w:lang w:eastAsia="en-GB"/>
        </w:rPr>
        <w:t xml:space="preserve"> </w:t>
      </w:r>
    </w:p>
    <w:p w14:paraId="202C219B" w14:textId="77777777" w:rsidR="00D50095" w:rsidRPr="00D50095" w:rsidRDefault="00D50095" w:rsidP="00D50095">
      <w:pPr>
        <w:numPr>
          <w:ilvl w:val="1"/>
          <w:numId w:val="9"/>
        </w:numPr>
        <w:rPr>
          <w:rFonts w:ascii="Aptos" w:eastAsia="Times New Roman" w:hAnsi="Aptos" w:cs="Times New Roman"/>
          <w:lang w:eastAsia="en-GB"/>
        </w:rPr>
      </w:pPr>
      <w:r w:rsidRPr="00D50095">
        <w:rPr>
          <w:rFonts w:ascii="Aptos" w:eastAsia="Times New Roman" w:hAnsi="Aptos" w:cs="Times New Roman"/>
          <w:lang w:eastAsia="en-GB"/>
        </w:rPr>
        <w:t xml:space="preserve">Consult with persons not directly involved with the </w:t>
      </w:r>
      <w:proofErr w:type="gramStart"/>
      <w:r w:rsidRPr="00D50095">
        <w:rPr>
          <w:rFonts w:ascii="Aptos" w:eastAsia="Times New Roman" w:hAnsi="Aptos" w:cs="Times New Roman"/>
          <w:lang w:eastAsia="en-GB"/>
        </w:rPr>
        <w:t>situation</w:t>
      </w:r>
      <w:proofErr w:type="gramEnd"/>
      <w:r w:rsidRPr="00D50095">
        <w:rPr>
          <w:rFonts w:ascii="Aptos" w:eastAsia="Times New Roman" w:hAnsi="Aptos" w:cs="Times New Roman"/>
          <w:lang w:eastAsia="en-GB"/>
        </w:rPr>
        <w:t xml:space="preserve"> </w:t>
      </w:r>
    </w:p>
    <w:p w14:paraId="471D5C81" w14:textId="77777777" w:rsidR="00D50095" w:rsidRPr="00D50095" w:rsidRDefault="00D50095" w:rsidP="00D50095">
      <w:pPr>
        <w:numPr>
          <w:ilvl w:val="0"/>
          <w:numId w:val="10"/>
        </w:numPr>
        <w:rPr>
          <w:rFonts w:ascii="Aptos" w:eastAsia="Times New Roman" w:hAnsi="Aptos" w:cs="Times New Roman"/>
          <w:lang w:eastAsia="en-GB"/>
        </w:rPr>
      </w:pPr>
      <w:r w:rsidRPr="00D50095">
        <w:rPr>
          <w:rFonts w:ascii="Aptos" w:eastAsia="Times New Roman" w:hAnsi="Aptos" w:cs="Times New Roman"/>
          <w:lang w:eastAsia="en-GB"/>
        </w:rPr>
        <w:t xml:space="preserve">Ask leading </w:t>
      </w:r>
      <w:proofErr w:type="gramStart"/>
      <w:r w:rsidRPr="00D50095">
        <w:rPr>
          <w:rFonts w:ascii="Aptos" w:eastAsia="Times New Roman" w:hAnsi="Aptos" w:cs="Times New Roman"/>
          <w:lang w:eastAsia="en-GB"/>
        </w:rPr>
        <w:t>questions</w:t>
      </w:r>
      <w:proofErr w:type="gramEnd"/>
      <w:r w:rsidRPr="00D50095">
        <w:rPr>
          <w:rFonts w:ascii="Aptos" w:eastAsia="Times New Roman" w:hAnsi="Aptos" w:cs="Times New Roman"/>
          <w:lang w:eastAsia="en-GB"/>
        </w:rPr>
        <w:t xml:space="preserve"> </w:t>
      </w:r>
    </w:p>
    <w:p w14:paraId="4C7299E1" w14:textId="77777777" w:rsidR="00D50095" w:rsidRPr="00D50095" w:rsidRDefault="00D50095" w:rsidP="00D50095">
      <w:pPr>
        <w:numPr>
          <w:ilvl w:val="0"/>
          <w:numId w:val="10"/>
        </w:numPr>
        <w:rPr>
          <w:rFonts w:ascii="Aptos" w:eastAsia="Times New Roman" w:hAnsi="Aptos" w:cs="Times New Roman"/>
          <w:lang w:eastAsia="en-GB"/>
        </w:rPr>
      </w:pPr>
      <w:r w:rsidRPr="00D50095">
        <w:rPr>
          <w:rFonts w:ascii="Aptos" w:eastAsia="Times New Roman" w:hAnsi="Aptos" w:cs="Times New Roman"/>
          <w:lang w:eastAsia="en-GB"/>
        </w:rPr>
        <w:t xml:space="preserve">Assume </w:t>
      </w:r>
      <w:proofErr w:type="gramStart"/>
      <w:r w:rsidRPr="00D50095">
        <w:rPr>
          <w:rFonts w:ascii="Aptos" w:eastAsia="Times New Roman" w:hAnsi="Aptos" w:cs="Times New Roman"/>
          <w:lang w:eastAsia="en-GB"/>
        </w:rPr>
        <w:t>information</w:t>
      </w:r>
      <w:proofErr w:type="gramEnd"/>
      <w:r w:rsidRPr="00D50095">
        <w:rPr>
          <w:rFonts w:ascii="Aptos" w:eastAsia="Times New Roman" w:hAnsi="Aptos" w:cs="Times New Roman"/>
          <w:lang w:eastAsia="en-GB"/>
        </w:rPr>
        <w:t xml:space="preserve"> </w:t>
      </w:r>
    </w:p>
    <w:p w14:paraId="63861E7C" w14:textId="77777777" w:rsidR="00D50095" w:rsidRPr="00D50095" w:rsidRDefault="00D50095" w:rsidP="00D50095">
      <w:pPr>
        <w:numPr>
          <w:ilvl w:val="0"/>
          <w:numId w:val="10"/>
        </w:numPr>
        <w:rPr>
          <w:rFonts w:ascii="Aptos" w:eastAsia="Times New Roman" w:hAnsi="Aptos" w:cs="Times New Roman"/>
          <w:lang w:eastAsia="en-GB"/>
        </w:rPr>
      </w:pPr>
      <w:r w:rsidRPr="00D50095">
        <w:rPr>
          <w:rFonts w:ascii="Aptos" w:eastAsia="Times New Roman" w:hAnsi="Aptos" w:cs="Times New Roman"/>
          <w:lang w:eastAsia="en-GB"/>
        </w:rPr>
        <w:t xml:space="preserve">Make </w:t>
      </w:r>
      <w:proofErr w:type="gramStart"/>
      <w:r w:rsidRPr="00D50095">
        <w:rPr>
          <w:rFonts w:ascii="Aptos" w:eastAsia="Times New Roman" w:hAnsi="Aptos" w:cs="Times New Roman"/>
          <w:lang w:eastAsia="en-GB"/>
        </w:rPr>
        <w:t>promises</w:t>
      </w:r>
      <w:proofErr w:type="gramEnd"/>
      <w:r w:rsidRPr="00D50095">
        <w:rPr>
          <w:rFonts w:ascii="Aptos" w:eastAsia="Times New Roman" w:hAnsi="Aptos" w:cs="Times New Roman"/>
          <w:lang w:eastAsia="en-GB"/>
        </w:rPr>
        <w:t xml:space="preserve"> </w:t>
      </w:r>
    </w:p>
    <w:p w14:paraId="2B4C5B68" w14:textId="77777777" w:rsidR="00D50095" w:rsidRPr="00D50095" w:rsidRDefault="00D50095" w:rsidP="00D50095">
      <w:pPr>
        <w:numPr>
          <w:ilvl w:val="0"/>
          <w:numId w:val="10"/>
        </w:numPr>
        <w:rPr>
          <w:rFonts w:ascii="Aptos" w:eastAsia="Times New Roman" w:hAnsi="Aptos" w:cs="Times New Roman"/>
          <w:lang w:eastAsia="en-GB"/>
        </w:rPr>
      </w:pPr>
      <w:r w:rsidRPr="00D50095">
        <w:rPr>
          <w:rFonts w:ascii="Aptos" w:eastAsia="Times New Roman" w:hAnsi="Aptos" w:cs="Times New Roman"/>
          <w:lang w:eastAsia="en-GB"/>
        </w:rPr>
        <w:t xml:space="preserve">Ignore the </w:t>
      </w:r>
      <w:proofErr w:type="gramStart"/>
      <w:r w:rsidRPr="00D50095">
        <w:rPr>
          <w:rFonts w:ascii="Aptos" w:eastAsia="Times New Roman" w:hAnsi="Aptos" w:cs="Times New Roman"/>
          <w:lang w:eastAsia="en-GB"/>
        </w:rPr>
        <w:t>allegation</w:t>
      </w:r>
      <w:proofErr w:type="gramEnd"/>
      <w:r w:rsidRPr="00D50095">
        <w:rPr>
          <w:rFonts w:ascii="Aptos" w:eastAsia="Times New Roman" w:hAnsi="Aptos" w:cs="Times New Roman"/>
          <w:lang w:eastAsia="en-GB"/>
        </w:rPr>
        <w:t xml:space="preserve"> </w:t>
      </w:r>
    </w:p>
    <w:p w14:paraId="2B5B6EE3" w14:textId="77777777" w:rsidR="00D50095" w:rsidRPr="00D50095" w:rsidRDefault="00D50095" w:rsidP="00D50095">
      <w:pPr>
        <w:numPr>
          <w:ilvl w:val="0"/>
          <w:numId w:val="10"/>
        </w:numPr>
        <w:rPr>
          <w:rFonts w:ascii="Aptos" w:eastAsia="Times New Roman" w:hAnsi="Aptos" w:cs="Times New Roman"/>
          <w:lang w:eastAsia="en-GB"/>
        </w:rPr>
      </w:pPr>
      <w:r w:rsidRPr="00D50095">
        <w:rPr>
          <w:rFonts w:ascii="Aptos" w:eastAsia="Times New Roman" w:hAnsi="Aptos" w:cs="Times New Roman"/>
          <w:lang w:eastAsia="en-GB"/>
        </w:rPr>
        <w:t xml:space="preserve">Elaborate in your </w:t>
      </w:r>
      <w:proofErr w:type="gramStart"/>
      <w:r w:rsidRPr="00D50095">
        <w:rPr>
          <w:rFonts w:ascii="Aptos" w:eastAsia="Times New Roman" w:hAnsi="Aptos" w:cs="Times New Roman"/>
          <w:lang w:eastAsia="en-GB"/>
        </w:rPr>
        <w:t>notes</w:t>
      </w:r>
      <w:proofErr w:type="gramEnd"/>
      <w:r w:rsidRPr="00D50095">
        <w:rPr>
          <w:rFonts w:ascii="Aptos" w:eastAsia="Times New Roman" w:hAnsi="Aptos" w:cs="Times New Roman"/>
          <w:lang w:eastAsia="en-GB"/>
        </w:rPr>
        <w:t xml:space="preserve"> </w:t>
      </w:r>
    </w:p>
    <w:p w14:paraId="6DB9C697" w14:textId="77777777" w:rsidR="00D50095" w:rsidRPr="00D50095" w:rsidRDefault="00D50095" w:rsidP="00D50095">
      <w:pPr>
        <w:numPr>
          <w:ilvl w:val="0"/>
          <w:numId w:val="10"/>
        </w:numPr>
        <w:rPr>
          <w:rFonts w:ascii="Aptos" w:eastAsia="Times New Roman" w:hAnsi="Aptos" w:cs="Times New Roman"/>
          <w:lang w:eastAsia="en-GB"/>
        </w:rPr>
      </w:pPr>
      <w:r w:rsidRPr="00D50095">
        <w:rPr>
          <w:rFonts w:ascii="Aptos" w:eastAsia="Times New Roman" w:hAnsi="Aptos" w:cs="Times New Roman"/>
          <w:lang w:eastAsia="en-GB"/>
        </w:rPr>
        <w:t xml:space="preserve">Panic </w:t>
      </w:r>
    </w:p>
    <w:p w14:paraId="0B047DAE" w14:textId="77777777" w:rsidR="00D50095" w:rsidRPr="00D50095" w:rsidRDefault="00D50095" w:rsidP="00D50095">
      <w:pPr>
        <w:numPr>
          <w:ilvl w:val="0"/>
          <w:numId w:val="11"/>
        </w:numPr>
        <w:rPr>
          <w:rFonts w:ascii="Aptos" w:eastAsia="Times New Roman" w:hAnsi="Aptos" w:cs="Times New Roman"/>
          <w:lang w:eastAsia="en-GB"/>
        </w:rPr>
      </w:pPr>
      <w:proofErr w:type="gramStart"/>
      <w:r w:rsidRPr="00D50095">
        <w:rPr>
          <w:rFonts w:ascii="Aptos" w:eastAsia="Times New Roman" w:hAnsi="Aptos" w:cs="Times New Roman"/>
          <w:lang w:eastAsia="en-GB"/>
        </w:rPr>
        <w:t>8.4  It</w:t>
      </w:r>
      <w:proofErr w:type="gramEnd"/>
      <w:r w:rsidRPr="00D50095">
        <w:rPr>
          <w:rFonts w:ascii="Aptos" w:eastAsia="Times New Roman" w:hAnsi="Aptos" w:cs="Times New Roman"/>
          <w:lang w:eastAsia="en-GB"/>
        </w:rPr>
        <w:t xml:space="preserve"> is important to remember that the person who first encounters a case of alleged abuse is not responsible for deciding whether abuse has occurred. In the first instance any allegations of abuse will be reported to the designated person who, depending on the nature of the allegations, may refer the matter to professional adult protection agencies. </w:t>
      </w:r>
    </w:p>
    <w:p w14:paraId="46562233" w14:textId="77777777" w:rsidR="00D50095" w:rsidRPr="00D50095" w:rsidRDefault="00D50095" w:rsidP="00D50095">
      <w:pPr>
        <w:numPr>
          <w:ilvl w:val="1"/>
          <w:numId w:val="11"/>
        </w:numPr>
        <w:rPr>
          <w:rFonts w:ascii="Aptos" w:eastAsia="Times New Roman" w:hAnsi="Aptos" w:cs="Times New Roman"/>
          <w:lang w:eastAsia="en-GB"/>
        </w:rPr>
      </w:pPr>
      <w:r w:rsidRPr="00D50095">
        <w:rPr>
          <w:rFonts w:ascii="Aptos" w:eastAsia="Times New Roman" w:hAnsi="Aptos" w:cs="Times New Roman"/>
          <w:lang w:eastAsia="en-GB"/>
        </w:rPr>
        <w:t xml:space="preserve">If a member of staff is implicated in suspected abuse internal disciplinary procedures will apply. </w:t>
      </w:r>
    </w:p>
    <w:p w14:paraId="716ADBE3" w14:textId="77777777" w:rsidR="00D50095" w:rsidRPr="00D50095" w:rsidRDefault="00D50095" w:rsidP="00D50095">
      <w:pPr>
        <w:numPr>
          <w:ilvl w:val="1"/>
          <w:numId w:val="11"/>
        </w:numPr>
        <w:rPr>
          <w:rFonts w:ascii="Aptos" w:eastAsia="Times New Roman" w:hAnsi="Aptos" w:cs="Times New Roman"/>
          <w:lang w:eastAsia="en-GB"/>
        </w:rPr>
      </w:pPr>
      <w:r w:rsidRPr="00D50095">
        <w:rPr>
          <w:rFonts w:ascii="Aptos" w:eastAsia="Times New Roman" w:hAnsi="Aptos" w:cs="Times New Roman"/>
          <w:lang w:eastAsia="en-GB"/>
        </w:rPr>
        <w:t xml:space="preserve">If the abuse allegation involves a criminal </w:t>
      </w:r>
      <w:proofErr w:type="gramStart"/>
      <w:r w:rsidRPr="00D50095">
        <w:rPr>
          <w:rFonts w:ascii="Aptos" w:eastAsia="Times New Roman" w:hAnsi="Aptos" w:cs="Times New Roman"/>
          <w:lang w:eastAsia="en-GB"/>
        </w:rPr>
        <w:t>act</w:t>
      </w:r>
      <w:proofErr w:type="gramEnd"/>
      <w:r w:rsidRPr="00D50095">
        <w:rPr>
          <w:rFonts w:ascii="Aptos" w:eastAsia="Times New Roman" w:hAnsi="Aptos" w:cs="Times New Roman"/>
          <w:lang w:eastAsia="en-GB"/>
        </w:rPr>
        <w:t xml:space="preserve"> then the designated person will inform the police </w:t>
      </w:r>
    </w:p>
    <w:p w14:paraId="2B8279BE" w14:textId="77777777" w:rsidR="00D50095" w:rsidRPr="00D50095" w:rsidRDefault="00D50095" w:rsidP="00D50095">
      <w:pPr>
        <w:numPr>
          <w:ilvl w:val="1"/>
          <w:numId w:val="11"/>
        </w:numPr>
        <w:rPr>
          <w:rFonts w:ascii="Aptos" w:eastAsia="Times New Roman" w:hAnsi="Aptos" w:cs="Times New Roman"/>
          <w:lang w:eastAsia="en-GB"/>
        </w:rPr>
      </w:pPr>
      <w:r w:rsidRPr="00D50095">
        <w:rPr>
          <w:rFonts w:ascii="Aptos" w:eastAsia="Times New Roman" w:hAnsi="Aptos" w:cs="Times New Roman"/>
          <w:lang w:eastAsia="en-GB"/>
        </w:rPr>
        <w:t xml:space="preserve">If the abuse allegation involves a member of the public, a child, an adult with care and support needs or a registered sex-offender the designated person will inform the police and social services where appropriate. </w:t>
      </w:r>
    </w:p>
    <w:p w14:paraId="4785459D" w14:textId="77777777" w:rsidR="00D50095" w:rsidRPr="00D50095" w:rsidRDefault="00D50095" w:rsidP="00D50095">
      <w:pPr>
        <w:numPr>
          <w:ilvl w:val="0"/>
          <w:numId w:val="11"/>
        </w:numPr>
        <w:rPr>
          <w:rFonts w:ascii="Aptos" w:eastAsia="Times New Roman" w:hAnsi="Aptos" w:cs="Times New Roman"/>
          <w:lang w:eastAsia="en-GB"/>
        </w:rPr>
      </w:pPr>
      <w:proofErr w:type="gramStart"/>
      <w:r w:rsidRPr="00D50095">
        <w:rPr>
          <w:rFonts w:ascii="Aptos" w:eastAsia="Times New Roman" w:hAnsi="Aptos" w:cs="Times New Roman"/>
          <w:lang w:eastAsia="en-GB"/>
        </w:rPr>
        <w:t>8.5  Where</w:t>
      </w:r>
      <w:proofErr w:type="gramEnd"/>
      <w:r w:rsidRPr="00D50095">
        <w:rPr>
          <w:rFonts w:ascii="Aptos" w:eastAsia="Times New Roman" w:hAnsi="Aptos" w:cs="Times New Roman"/>
          <w:lang w:eastAsia="en-GB"/>
        </w:rPr>
        <w:t xml:space="preserve"> the ‘Designated Person’ is not immediately available there should be no delay in taking any initial action necessary to prevent further abuse. Where </w:t>
      </w:r>
      <w:r w:rsidRPr="00D50095">
        <w:rPr>
          <w:rFonts w:ascii="Aptos" w:eastAsia="Times New Roman" w:hAnsi="Aptos" w:cs="Times New Roman"/>
          <w:lang w:eastAsia="en-GB"/>
        </w:rPr>
        <w:lastRenderedPageBreak/>
        <w:t xml:space="preserve">such action is required a record of that taken should be made and this should be handed to the ‘Designated Person’ when they are made aware of the allegation. </w:t>
      </w:r>
    </w:p>
    <w:p w14:paraId="6F0896AD" w14:textId="77777777" w:rsidR="00D50095" w:rsidRDefault="00D50095" w:rsidP="00D50095">
      <w:pPr>
        <w:rPr>
          <w:rFonts w:ascii="Aptos" w:eastAsia="Times New Roman" w:hAnsi="Aptos" w:cs="Arial"/>
          <w:b/>
          <w:bCs/>
          <w:lang w:eastAsia="en-GB"/>
        </w:rPr>
      </w:pPr>
    </w:p>
    <w:p w14:paraId="5ECC7ED6" w14:textId="7D779128"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9. Investigating </w:t>
      </w:r>
    </w:p>
    <w:p w14:paraId="662AB9AC" w14:textId="77777777" w:rsidR="00D50095" w:rsidRPr="00D50095" w:rsidRDefault="00D50095" w:rsidP="00D50095">
      <w:pPr>
        <w:numPr>
          <w:ilvl w:val="0"/>
          <w:numId w:val="12"/>
        </w:numPr>
        <w:rPr>
          <w:rFonts w:ascii="Aptos" w:eastAsia="Times New Roman" w:hAnsi="Aptos" w:cs="Times New Roman"/>
          <w:lang w:eastAsia="en-GB"/>
        </w:rPr>
      </w:pPr>
      <w:proofErr w:type="gramStart"/>
      <w:r w:rsidRPr="00D50095">
        <w:rPr>
          <w:rFonts w:ascii="Aptos" w:eastAsia="Times New Roman" w:hAnsi="Aptos" w:cs="Times New Roman"/>
          <w:lang w:eastAsia="en-GB"/>
        </w:rPr>
        <w:t>9.1  The</w:t>
      </w:r>
      <w:proofErr w:type="gramEnd"/>
      <w:r w:rsidRPr="00D50095">
        <w:rPr>
          <w:rFonts w:ascii="Aptos" w:eastAsia="Times New Roman" w:hAnsi="Aptos" w:cs="Times New Roman"/>
          <w:lang w:eastAsia="en-GB"/>
        </w:rPr>
        <w:t xml:space="preserve"> designated person will make initial enquiries to ensure the reliability of any information given prior to any formal investigation. </w:t>
      </w:r>
    </w:p>
    <w:p w14:paraId="1021E4D6" w14:textId="77777777" w:rsidR="00D50095" w:rsidRPr="00D50095" w:rsidRDefault="00D50095" w:rsidP="00D50095">
      <w:pPr>
        <w:numPr>
          <w:ilvl w:val="0"/>
          <w:numId w:val="12"/>
        </w:numPr>
        <w:rPr>
          <w:rFonts w:ascii="Aptos" w:eastAsia="Times New Roman" w:hAnsi="Aptos" w:cs="Times New Roman"/>
          <w:lang w:eastAsia="en-GB"/>
        </w:rPr>
      </w:pPr>
      <w:proofErr w:type="gramStart"/>
      <w:r w:rsidRPr="00D50095">
        <w:rPr>
          <w:rFonts w:ascii="Aptos" w:eastAsia="Times New Roman" w:hAnsi="Aptos" w:cs="Times New Roman"/>
          <w:lang w:eastAsia="en-GB"/>
        </w:rPr>
        <w:t>9.2  If</w:t>
      </w:r>
      <w:proofErr w:type="gramEnd"/>
      <w:r w:rsidRPr="00D50095">
        <w:rPr>
          <w:rFonts w:ascii="Aptos" w:eastAsia="Times New Roman" w:hAnsi="Aptos" w:cs="Times New Roman"/>
          <w:lang w:eastAsia="en-GB"/>
        </w:rPr>
        <w:t xml:space="preserve"> at any time during the investigation it appears that a criminal offence may have been committed then all attempts to investigate should stop until the police investigations have been concluded. </w:t>
      </w:r>
    </w:p>
    <w:p w14:paraId="7F54A80D" w14:textId="77777777" w:rsidR="00D50095" w:rsidRPr="00D50095" w:rsidRDefault="00D50095" w:rsidP="00D50095">
      <w:pPr>
        <w:numPr>
          <w:ilvl w:val="0"/>
          <w:numId w:val="12"/>
        </w:numPr>
        <w:rPr>
          <w:rFonts w:ascii="Aptos" w:eastAsia="Times New Roman" w:hAnsi="Aptos" w:cs="Times New Roman"/>
          <w:lang w:eastAsia="en-GB"/>
        </w:rPr>
      </w:pPr>
      <w:proofErr w:type="gramStart"/>
      <w:r w:rsidRPr="00D50095">
        <w:rPr>
          <w:rFonts w:ascii="Aptos" w:eastAsia="Times New Roman" w:hAnsi="Aptos" w:cs="Times New Roman"/>
          <w:lang w:eastAsia="en-GB"/>
        </w:rPr>
        <w:t>9.3  Similarly</w:t>
      </w:r>
      <w:proofErr w:type="gramEnd"/>
      <w:r w:rsidRPr="00D50095">
        <w:rPr>
          <w:rFonts w:ascii="Aptos" w:eastAsia="Times New Roman" w:hAnsi="Aptos" w:cs="Times New Roman"/>
          <w:lang w:eastAsia="en-GB"/>
        </w:rPr>
        <w:t xml:space="preserve"> if at any point the abuse allegations involve a member of the public, a child, an adult with care and support needs or a registered sex- offender Social Services will be contacted where appropriate and asked to conduct the investigation. </w:t>
      </w:r>
    </w:p>
    <w:p w14:paraId="779D1831" w14:textId="77777777" w:rsidR="00D50095" w:rsidRPr="00D50095" w:rsidRDefault="00D50095" w:rsidP="00D50095">
      <w:pPr>
        <w:numPr>
          <w:ilvl w:val="0"/>
          <w:numId w:val="13"/>
        </w:numPr>
        <w:rPr>
          <w:rFonts w:ascii="Aptos" w:eastAsia="Times New Roman" w:hAnsi="Aptos" w:cs="Times New Roman"/>
          <w:lang w:eastAsia="en-GB"/>
        </w:rPr>
      </w:pPr>
      <w:proofErr w:type="gramStart"/>
      <w:r w:rsidRPr="00D50095">
        <w:rPr>
          <w:rFonts w:ascii="Aptos" w:eastAsia="Times New Roman" w:hAnsi="Aptos" w:cs="Times New Roman"/>
          <w:lang w:eastAsia="en-GB"/>
        </w:rPr>
        <w:t>9.4  An</w:t>
      </w:r>
      <w:proofErr w:type="gramEnd"/>
      <w:r w:rsidRPr="00D50095">
        <w:rPr>
          <w:rFonts w:ascii="Aptos" w:eastAsia="Times New Roman" w:hAnsi="Aptos" w:cs="Times New Roman"/>
          <w:lang w:eastAsia="en-GB"/>
        </w:rPr>
        <w:t xml:space="preserve"> investigation should be completed within 5 working days of the incident first being reported. The investigation should: </w:t>
      </w:r>
    </w:p>
    <w:p w14:paraId="60B601EA" w14:textId="77777777" w:rsidR="00D50095" w:rsidRPr="00D50095" w:rsidRDefault="00D50095" w:rsidP="00D50095">
      <w:pPr>
        <w:numPr>
          <w:ilvl w:val="1"/>
          <w:numId w:val="13"/>
        </w:numPr>
        <w:rPr>
          <w:rFonts w:ascii="Aptos" w:eastAsia="Times New Roman" w:hAnsi="Aptos" w:cs="Times New Roman"/>
          <w:lang w:eastAsia="en-GB"/>
        </w:rPr>
      </w:pPr>
      <w:r w:rsidRPr="00D50095">
        <w:rPr>
          <w:rFonts w:ascii="Aptos" w:eastAsia="Times New Roman" w:hAnsi="Aptos" w:cs="Times New Roman"/>
          <w:lang w:eastAsia="en-GB"/>
        </w:rPr>
        <w:t xml:space="preserve">establish what has happened – when, to whom, by whom and to assess the general well-being of the person who is thought to have been </w:t>
      </w:r>
      <w:proofErr w:type="gramStart"/>
      <w:r w:rsidRPr="00D50095">
        <w:rPr>
          <w:rFonts w:ascii="Aptos" w:eastAsia="Times New Roman" w:hAnsi="Aptos" w:cs="Times New Roman"/>
          <w:lang w:eastAsia="en-GB"/>
        </w:rPr>
        <w:t>abused;</w:t>
      </w:r>
      <w:proofErr w:type="gramEnd"/>
      <w:r w:rsidRPr="00D50095">
        <w:rPr>
          <w:rFonts w:ascii="Aptos" w:eastAsia="Times New Roman" w:hAnsi="Aptos" w:cs="Times New Roman"/>
          <w:lang w:eastAsia="en-GB"/>
        </w:rPr>
        <w:t xml:space="preserve"> </w:t>
      </w:r>
    </w:p>
    <w:p w14:paraId="4174606C" w14:textId="77777777" w:rsidR="00D50095" w:rsidRPr="00D50095" w:rsidRDefault="00D50095" w:rsidP="00D50095">
      <w:pPr>
        <w:numPr>
          <w:ilvl w:val="1"/>
          <w:numId w:val="13"/>
        </w:numPr>
        <w:rPr>
          <w:rFonts w:ascii="Aptos" w:eastAsia="Times New Roman" w:hAnsi="Aptos" w:cs="Times New Roman"/>
          <w:lang w:eastAsia="en-GB"/>
        </w:rPr>
      </w:pPr>
      <w:r w:rsidRPr="00D50095">
        <w:rPr>
          <w:rFonts w:ascii="Aptos" w:eastAsia="Times New Roman" w:hAnsi="Aptos" w:cs="Times New Roman"/>
          <w:lang w:eastAsia="en-GB"/>
        </w:rPr>
        <w:t xml:space="preserve">identify the physical and psychological needs of the </w:t>
      </w:r>
      <w:proofErr w:type="gramStart"/>
      <w:r w:rsidRPr="00D50095">
        <w:rPr>
          <w:rFonts w:ascii="Aptos" w:eastAsia="Times New Roman" w:hAnsi="Aptos" w:cs="Times New Roman"/>
          <w:lang w:eastAsia="en-GB"/>
        </w:rPr>
        <w:t>person;</w:t>
      </w:r>
      <w:proofErr w:type="gramEnd"/>
      <w:r w:rsidRPr="00D50095">
        <w:rPr>
          <w:rFonts w:ascii="Aptos" w:eastAsia="Times New Roman" w:hAnsi="Aptos" w:cs="Times New Roman"/>
          <w:lang w:eastAsia="en-GB"/>
        </w:rPr>
        <w:t xml:space="preserve"> </w:t>
      </w:r>
    </w:p>
    <w:p w14:paraId="28A3F716" w14:textId="77777777" w:rsidR="00D50095" w:rsidRPr="00D50095" w:rsidRDefault="00D50095" w:rsidP="00D50095">
      <w:pPr>
        <w:numPr>
          <w:ilvl w:val="1"/>
          <w:numId w:val="13"/>
        </w:numPr>
        <w:rPr>
          <w:rFonts w:ascii="Aptos" w:eastAsia="Times New Roman" w:hAnsi="Aptos" w:cs="Times New Roman"/>
          <w:lang w:eastAsia="en-GB"/>
        </w:rPr>
      </w:pPr>
      <w:r w:rsidRPr="00D50095">
        <w:rPr>
          <w:rFonts w:ascii="Aptos" w:eastAsia="Times New Roman" w:hAnsi="Aptos" w:cs="Times New Roman"/>
          <w:lang w:eastAsia="en-GB"/>
        </w:rPr>
        <w:t xml:space="preserve">consider the domestic arrangements – who does what. </w:t>
      </w:r>
    </w:p>
    <w:p w14:paraId="354AD764" w14:textId="77777777" w:rsidR="00D50095" w:rsidRPr="00D50095" w:rsidRDefault="00D50095" w:rsidP="00D50095">
      <w:pPr>
        <w:numPr>
          <w:ilvl w:val="0"/>
          <w:numId w:val="13"/>
        </w:numPr>
        <w:rPr>
          <w:rFonts w:ascii="Aptos" w:eastAsia="Times New Roman" w:hAnsi="Aptos" w:cs="Times New Roman"/>
          <w:lang w:eastAsia="en-GB"/>
        </w:rPr>
      </w:pPr>
      <w:proofErr w:type="gramStart"/>
      <w:r w:rsidRPr="00D50095">
        <w:rPr>
          <w:rFonts w:ascii="Aptos" w:eastAsia="Times New Roman" w:hAnsi="Aptos" w:cs="Times New Roman"/>
          <w:lang w:eastAsia="en-GB"/>
        </w:rPr>
        <w:t>9.5  Factual</w:t>
      </w:r>
      <w:proofErr w:type="gramEnd"/>
      <w:r w:rsidRPr="00D50095">
        <w:rPr>
          <w:rFonts w:ascii="Aptos" w:eastAsia="Times New Roman" w:hAnsi="Aptos" w:cs="Times New Roman"/>
          <w:lang w:eastAsia="en-GB"/>
        </w:rPr>
        <w:t xml:space="preserve"> information obtained during the course of the initial assessment and any investigation should be recorded and retained on file. </w:t>
      </w:r>
    </w:p>
    <w:p w14:paraId="1335ED59" w14:textId="77777777" w:rsidR="00D50095" w:rsidRPr="00D50095" w:rsidRDefault="00D50095" w:rsidP="00D50095">
      <w:pPr>
        <w:numPr>
          <w:ilvl w:val="0"/>
          <w:numId w:val="13"/>
        </w:numPr>
        <w:rPr>
          <w:rFonts w:ascii="Aptos" w:eastAsia="Times New Roman" w:hAnsi="Aptos" w:cs="Times New Roman"/>
          <w:lang w:eastAsia="en-GB"/>
        </w:rPr>
      </w:pPr>
      <w:proofErr w:type="gramStart"/>
      <w:r w:rsidRPr="00D50095">
        <w:rPr>
          <w:rFonts w:ascii="Aptos" w:eastAsia="Times New Roman" w:hAnsi="Aptos" w:cs="Times New Roman"/>
          <w:lang w:eastAsia="en-GB"/>
        </w:rPr>
        <w:t>9.6  A</w:t>
      </w:r>
      <w:proofErr w:type="gramEnd"/>
      <w:r w:rsidRPr="00D50095">
        <w:rPr>
          <w:rFonts w:ascii="Aptos" w:eastAsia="Times New Roman" w:hAnsi="Aptos" w:cs="Times New Roman"/>
          <w:lang w:eastAsia="en-GB"/>
        </w:rPr>
        <w:t xml:space="preserve"> report should be written within three working days is common of the investigation being concluded giving: </w:t>
      </w:r>
    </w:p>
    <w:p w14:paraId="16DF36E4" w14:textId="77777777" w:rsidR="00D50095" w:rsidRPr="00D50095" w:rsidRDefault="00D50095" w:rsidP="00D50095">
      <w:pPr>
        <w:numPr>
          <w:ilvl w:val="1"/>
          <w:numId w:val="13"/>
        </w:numPr>
        <w:rPr>
          <w:rFonts w:ascii="Aptos" w:eastAsia="Times New Roman" w:hAnsi="Aptos" w:cs="Times New Roman"/>
          <w:lang w:eastAsia="en-GB"/>
        </w:rPr>
      </w:pPr>
      <w:r w:rsidRPr="00D50095">
        <w:rPr>
          <w:rFonts w:ascii="Aptos" w:eastAsia="Times New Roman" w:hAnsi="Aptos" w:cs="Times New Roman"/>
          <w:lang w:eastAsia="en-GB"/>
        </w:rPr>
        <w:t xml:space="preserve">a clear review of what has </w:t>
      </w:r>
      <w:proofErr w:type="gramStart"/>
      <w:r w:rsidRPr="00D50095">
        <w:rPr>
          <w:rFonts w:ascii="Aptos" w:eastAsia="Times New Roman" w:hAnsi="Aptos" w:cs="Times New Roman"/>
          <w:lang w:eastAsia="en-GB"/>
        </w:rPr>
        <w:t>happened;</w:t>
      </w:r>
      <w:proofErr w:type="gramEnd"/>
      <w:r w:rsidRPr="00D50095">
        <w:rPr>
          <w:rFonts w:ascii="Aptos" w:eastAsia="Times New Roman" w:hAnsi="Aptos" w:cs="Times New Roman"/>
          <w:lang w:eastAsia="en-GB"/>
        </w:rPr>
        <w:t xml:space="preserve"> </w:t>
      </w:r>
    </w:p>
    <w:p w14:paraId="0C498E37" w14:textId="77777777" w:rsidR="00D50095" w:rsidRPr="00D50095" w:rsidRDefault="00D50095" w:rsidP="00D50095">
      <w:pPr>
        <w:numPr>
          <w:ilvl w:val="1"/>
          <w:numId w:val="13"/>
        </w:numPr>
        <w:rPr>
          <w:rFonts w:ascii="Aptos" w:eastAsia="Times New Roman" w:hAnsi="Aptos" w:cs="Times New Roman"/>
          <w:lang w:eastAsia="en-GB"/>
        </w:rPr>
      </w:pPr>
      <w:r w:rsidRPr="00D50095">
        <w:rPr>
          <w:rFonts w:ascii="Aptos" w:eastAsia="Times New Roman" w:hAnsi="Aptos" w:cs="Times New Roman"/>
          <w:lang w:eastAsia="en-GB"/>
        </w:rPr>
        <w:t xml:space="preserve">a clear review of what has been </w:t>
      </w:r>
      <w:proofErr w:type="gramStart"/>
      <w:r w:rsidRPr="00D50095">
        <w:rPr>
          <w:rFonts w:ascii="Aptos" w:eastAsia="Times New Roman" w:hAnsi="Aptos" w:cs="Times New Roman"/>
          <w:lang w:eastAsia="en-GB"/>
        </w:rPr>
        <w:t>concluded;</w:t>
      </w:r>
      <w:proofErr w:type="gramEnd"/>
      <w:r w:rsidRPr="00D50095">
        <w:rPr>
          <w:rFonts w:ascii="Aptos" w:eastAsia="Times New Roman" w:hAnsi="Aptos" w:cs="Times New Roman"/>
          <w:lang w:eastAsia="en-GB"/>
        </w:rPr>
        <w:t xml:space="preserve"> </w:t>
      </w:r>
    </w:p>
    <w:p w14:paraId="7CE18F18" w14:textId="77777777" w:rsidR="00D50095" w:rsidRPr="00D50095" w:rsidRDefault="00D50095" w:rsidP="00D50095">
      <w:pPr>
        <w:numPr>
          <w:ilvl w:val="1"/>
          <w:numId w:val="13"/>
        </w:numPr>
        <w:rPr>
          <w:rFonts w:ascii="Aptos" w:eastAsia="Times New Roman" w:hAnsi="Aptos" w:cs="Times New Roman"/>
          <w:lang w:eastAsia="en-GB"/>
        </w:rPr>
      </w:pPr>
      <w:r w:rsidRPr="00D50095">
        <w:rPr>
          <w:rFonts w:ascii="Aptos" w:eastAsia="Times New Roman" w:hAnsi="Aptos" w:cs="Times New Roman"/>
          <w:lang w:eastAsia="en-GB"/>
        </w:rPr>
        <w:t xml:space="preserve">a clear statement of what is going to happen next and </w:t>
      </w:r>
      <w:proofErr w:type="gramStart"/>
      <w:r w:rsidRPr="00D50095">
        <w:rPr>
          <w:rFonts w:ascii="Aptos" w:eastAsia="Times New Roman" w:hAnsi="Aptos" w:cs="Times New Roman"/>
          <w:lang w:eastAsia="en-GB"/>
        </w:rPr>
        <w:t>what</w:t>
      </w:r>
      <w:proofErr w:type="gramEnd"/>
      <w:r w:rsidRPr="00D50095">
        <w:rPr>
          <w:rFonts w:ascii="Aptos" w:eastAsia="Times New Roman" w:hAnsi="Aptos" w:cs="Times New Roman"/>
          <w:lang w:eastAsia="en-GB"/>
        </w:rPr>
        <w:t xml:space="preserve"> </w:t>
      </w:r>
    </w:p>
    <w:p w14:paraId="743B97FB" w14:textId="77777777" w:rsidR="00D50095" w:rsidRPr="00D50095" w:rsidRDefault="00D50095" w:rsidP="00D50095">
      <w:pPr>
        <w:ind w:left="1440"/>
        <w:rPr>
          <w:rFonts w:ascii="Aptos" w:eastAsia="Times New Roman" w:hAnsi="Aptos" w:cs="Times New Roman"/>
          <w:lang w:eastAsia="en-GB"/>
        </w:rPr>
      </w:pPr>
      <w:r w:rsidRPr="00D50095">
        <w:rPr>
          <w:rFonts w:ascii="Aptos" w:eastAsia="Times New Roman" w:hAnsi="Aptos" w:cs="Times New Roman"/>
          <w:lang w:eastAsia="en-GB"/>
        </w:rPr>
        <w:t xml:space="preserve">additional support is to be provided; and </w:t>
      </w:r>
    </w:p>
    <w:p w14:paraId="2D427996" w14:textId="77777777" w:rsidR="00D50095" w:rsidRPr="00D50095" w:rsidRDefault="00D50095" w:rsidP="00D50095">
      <w:pPr>
        <w:numPr>
          <w:ilvl w:val="1"/>
          <w:numId w:val="13"/>
        </w:numPr>
        <w:rPr>
          <w:rFonts w:ascii="Aptos" w:eastAsia="Times New Roman" w:hAnsi="Aptos" w:cs="Times New Roman"/>
          <w:lang w:eastAsia="en-GB"/>
        </w:rPr>
      </w:pPr>
      <w:r w:rsidRPr="00D50095">
        <w:rPr>
          <w:rFonts w:ascii="Aptos" w:eastAsia="Times New Roman" w:hAnsi="Aptos" w:cs="Times New Roman"/>
          <w:lang w:eastAsia="en-GB"/>
        </w:rPr>
        <w:t xml:space="preserve">a clear indication of any recommendations. </w:t>
      </w:r>
    </w:p>
    <w:p w14:paraId="2C6CB406" w14:textId="77777777" w:rsidR="00D50095" w:rsidRDefault="00D50095" w:rsidP="00D50095">
      <w:pPr>
        <w:rPr>
          <w:rFonts w:ascii="Aptos" w:eastAsia="Times New Roman" w:hAnsi="Aptos" w:cs="Arial"/>
          <w:b/>
          <w:bCs/>
          <w:lang w:eastAsia="en-GB"/>
        </w:rPr>
      </w:pPr>
    </w:p>
    <w:p w14:paraId="6A3F3DA4" w14:textId="37896176"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10. Confidentiality </w:t>
      </w:r>
    </w:p>
    <w:p w14:paraId="172CA7BA" w14:textId="77777777" w:rsidR="00D50095" w:rsidRPr="00D50095" w:rsidRDefault="00D50095" w:rsidP="00D50095">
      <w:pPr>
        <w:numPr>
          <w:ilvl w:val="0"/>
          <w:numId w:val="14"/>
        </w:numPr>
        <w:rPr>
          <w:rFonts w:ascii="Aptos" w:eastAsia="Times New Roman" w:hAnsi="Aptos" w:cs="Times New Roman"/>
          <w:lang w:eastAsia="en-GB"/>
        </w:rPr>
      </w:pPr>
      <w:proofErr w:type="gramStart"/>
      <w:r w:rsidRPr="00D50095">
        <w:rPr>
          <w:rFonts w:ascii="Aptos" w:eastAsia="Times New Roman" w:hAnsi="Aptos" w:cs="Times New Roman"/>
          <w:lang w:eastAsia="en-GB"/>
        </w:rPr>
        <w:t>10.1  Protection</w:t>
      </w:r>
      <w:proofErr w:type="gramEnd"/>
      <w:r w:rsidRPr="00D50095">
        <w:rPr>
          <w:rFonts w:ascii="Aptos" w:eastAsia="Times New Roman" w:hAnsi="Aptos" w:cs="Times New Roman"/>
          <w:lang w:eastAsia="en-GB"/>
        </w:rPr>
        <w:t xml:space="preserve"> of ‘Adults at Risk’ raises issues of confidentiality which should be clearly understood by all. </w:t>
      </w:r>
    </w:p>
    <w:p w14:paraId="272B5AAC" w14:textId="77777777" w:rsidR="00D50095" w:rsidRPr="00D50095" w:rsidRDefault="00D50095" w:rsidP="00D50095">
      <w:pPr>
        <w:numPr>
          <w:ilvl w:val="0"/>
          <w:numId w:val="14"/>
        </w:numPr>
        <w:rPr>
          <w:rFonts w:ascii="Aptos" w:eastAsia="Times New Roman" w:hAnsi="Aptos" w:cs="Times New Roman"/>
          <w:lang w:eastAsia="en-GB"/>
        </w:rPr>
      </w:pPr>
      <w:proofErr w:type="gramStart"/>
      <w:r w:rsidRPr="00D50095">
        <w:rPr>
          <w:rFonts w:ascii="Aptos" w:eastAsia="Times New Roman" w:hAnsi="Aptos" w:cs="Times New Roman"/>
          <w:lang w:eastAsia="en-GB"/>
        </w:rPr>
        <w:t>10.2  Staff</w:t>
      </w:r>
      <w:proofErr w:type="gramEnd"/>
      <w:r w:rsidRPr="00D50095">
        <w:rPr>
          <w:rFonts w:ascii="Aptos" w:eastAsia="Times New Roman" w:hAnsi="Aptos" w:cs="Times New Roman"/>
          <w:lang w:eastAsia="en-GB"/>
        </w:rPr>
        <w:t xml:space="preserve">, volunteers and trustees have a professional responsibility to share relevant information about the protection of Adults at Risk’ with other professionals, particularly investigative agencies and adult social services. </w:t>
      </w:r>
    </w:p>
    <w:p w14:paraId="454232A1" w14:textId="77777777" w:rsidR="00D50095" w:rsidRPr="00D50095" w:rsidRDefault="00D50095" w:rsidP="00D50095">
      <w:pPr>
        <w:numPr>
          <w:ilvl w:val="0"/>
          <w:numId w:val="14"/>
        </w:numPr>
        <w:rPr>
          <w:rFonts w:ascii="Aptos" w:eastAsia="Times New Roman" w:hAnsi="Aptos" w:cs="Times New Roman"/>
          <w:lang w:eastAsia="en-GB"/>
        </w:rPr>
      </w:pPr>
      <w:proofErr w:type="gramStart"/>
      <w:r w:rsidRPr="00D50095">
        <w:rPr>
          <w:rFonts w:ascii="Aptos" w:eastAsia="Times New Roman" w:hAnsi="Aptos" w:cs="Times New Roman"/>
          <w:lang w:eastAsia="en-GB"/>
        </w:rPr>
        <w:t>10.3  Clear</w:t>
      </w:r>
      <w:proofErr w:type="gramEnd"/>
      <w:r w:rsidRPr="00D50095">
        <w:rPr>
          <w:rFonts w:ascii="Aptos" w:eastAsia="Times New Roman" w:hAnsi="Aptos" w:cs="Times New Roman"/>
          <w:lang w:eastAsia="en-GB"/>
        </w:rPr>
        <w:t xml:space="preserve"> boundaries of confidentiality will be communicated to all. </w:t>
      </w:r>
    </w:p>
    <w:p w14:paraId="179D2288" w14:textId="77777777" w:rsidR="00D50095" w:rsidRPr="00D50095" w:rsidRDefault="00D50095" w:rsidP="00D50095">
      <w:pPr>
        <w:numPr>
          <w:ilvl w:val="0"/>
          <w:numId w:val="14"/>
        </w:numPr>
        <w:rPr>
          <w:rFonts w:ascii="Aptos" w:eastAsia="Times New Roman" w:hAnsi="Aptos" w:cs="Times New Roman"/>
          <w:lang w:eastAsia="en-GB"/>
        </w:rPr>
      </w:pPr>
      <w:proofErr w:type="gramStart"/>
      <w:r w:rsidRPr="00D50095">
        <w:rPr>
          <w:rFonts w:ascii="Aptos" w:eastAsia="Times New Roman" w:hAnsi="Aptos" w:cs="Times New Roman"/>
          <w:lang w:eastAsia="en-GB"/>
        </w:rPr>
        <w:t>10.4  All</w:t>
      </w:r>
      <w:proofErr w:type="gramEnd"/>
      <w:r w:rsidRPr="00D50095">
        <w:rPr>
          <w:rFonts w:ascii="Aptos" w:eastAsia="Times New Roman" w:hAnsi="Aptos" w:cs="Times New Roman"/>
          <w:lang w:eastAsia="en-GB"/>
        </w:rPr>
        <w:t xml:space="preserve"> personal information will be kept confidential. All written records will be kept in a secure area for a specific time as identified in data protection guidelines. Records will only record details required in the initial contact form. </w:t>
      </w:r>
    </w:p>
    <w:p w14:paraId="02427F4C" w14:textId="77777777" w:rsidR="00D50095" w:rsidRPr="00D50095" w:rsidRDefault="00D50095" w:rsidP="00D50095">
      <w:pPr>
        <w:numPr>
          <w:ilvl w:val="0"/>
          <w:numId w:val="14"/>
        </w:numPr>
        <w:rPr>
          <w:rFonts w:ascii="Aptos" w:eastAsia="Times New Roman" w:hAnsi="Aptos" w:cs="Times New Roman"/>
          <w:lang w:eastAsia="en-GB"/>
        </w:rPr>
      </w:pPr>
      <w:proofErr w:type="gramStart"/>
      <w:r w:rsidRPr="00D50095">
        <w:rPr>
          <w:rFonts w:ascii="Aptos" w:eastAsia="Times New Roman" w:hAnsi="Aptos" w:cs="Times New Roman"/>
          <w:lang w:eastAsia="en-GB"/>
        </w:rPr>
        <w:t>10.5  If</w:t>
      </w:r>
      <w:proofErr w:type="gramEnd"/>
      <w:r w:rsidRPr="00D50095">
        <w:rPr>
          <w:rFonts w:ascii="Aptos" w:eastAsia="Times New Roman" w:hAnsi="Aptos" w:cs="Times New Roman"/>
          <w:lang w:eastAsia="en-GB"/>
        </w:rPr>
        <w:t xml:space="preserve"> an adult confides in a member of staff and requests that the information is kept secret, it is important that the member of staff tells the adult sensitively that he or she has a responsibility to refer cases of alleged abuse to the appropriate agencies. </w:t>
      </w:r>
    </w:p>
    <w:p w14:paraId="4C1A2973" w14:textId="77777777" w:rsidR="00D50095" w:rsidRPr="00D50095" w:rsidRDefault="00D50095" w:rsidP="00D50095">
      <w:pPr>
        <w:numPr>
          <w:ilvl w:val="0"/>
          <w:numId w:val="14"/>
        </w:numPr>
        <w:rPr>
          <w:rFonts w:ascii="Aptos" w:eastAsia="Times New Roman" w:hAnsi="Aptos" w:cs="Times New Roman"/>
          <w:lang w:eastAsia="en-GB"/>
        </w:rPr>
      </w:pPr>
      <w:proofErr w:type="gramStart"/>
      <w:r w:rsidRPr="00D50095">
        <w:rPr>
          <w:rFonts w:ascii="Aptos" w:eastAsia="Times New Roman" w:hAnsi="Aptos" w:cs="Times New Roman"/>
          <w:lang w:eastAsia="en-GB"/>
        </w:rPr>
        <w:t>10.6  Within</w:t>
      </w:r>
      <w:proofErr w:type="gramEnd"/>
      <w:r w:rsidRPr="00D50095">
        <w:rPr>
          <w:rFonts w:ascii="Aptos" w:eastAsia="Times New Roman" w:hAnsi="Aptos" w:cs="Times New Roman"/>
          <w:lang w:eastAsia="en-GB"/>
        </w:rPr>
        <w:t xml:space="preserve"> that context, the adult should, however, be assured that the matter will be disclosed only to people who need to know about it. </w:t>
      </w:r>
    </w:p>
    <w:p w14:paraId="5F787950" w14:textId="69AFF01E" w:rsidR="00D50095" w:rsidRPr="00D50095" w:rsidRDefault="00D50095" w:rsidP="00D50095">
      <w:pPr>
        <w:numPr>
          <w:ilvl w:val="0"/>
          <w:numId w:val="14"/>
        </w:numPr>
        <w:rPr>
          <w:rFonts w:ascii="Aptos" w:eastAsia="Times New Roman" w:hAnsi="Aptos" w:cs="Times New Roman"/>
          <w:lang w:eastAsia="en-GB"/>
        </w:rPr>
      </w:pPr>
      <w:proofErr w:type="gramStart"/>
      <w:r w:rsidRPr="00D50095">
        <w:rPr>
          <w:rFonts w:ascii="Aptos" w:eastAsia="Times New Roman" w:hAnsi="Aptos" w:cs="Times New Roman"/>
          <w:lang w:eastAsia="en-GB"/>
        </w:rPr>
        <w:t>10.7  Where</w:t>
      </w:r>
      <w:proofErr w:type="gramEnd"/>
      <w:r w:rsidRPr="00D50095">
        <w:rPr>
          <w:rFonts w:ascii="Aptos" w:eastAsia="Times New Roman" w:hAnsi="Aptos" w:cs="Times New Roman"/>
          <w:lang w:eastAsia="en-GB"/>
        </w:rPr>
        <w:t xml:space="preserve"> possible, consent should be obtained from the adult before sharing personal information with third parties. In some circumstances obtaining </w:t>
      </w:r>
      <w:r w:rsidRPr="00D50095">
        <w:rPr>
          <w:rFonts w:ascii="Aptos" w:eastAsia="Times New Roman" w:hAnsi="Aptos" w:cs="Times New Roman"/>
          <w:lang w:eastAsia="en-GB"/>
        </w:rPr>
        <w:lastRenderedPageBreak/>
        <w:t xml:space="preserve">consent may be neither possible nor desirable as the safety and welfare of the ‘Adult at Risk’ is the priority. </w:t>
      </w:r>
    </w:p>
    <w:p w14:paraId="2BD2CD2D" w14:textId="77777777" w:rsidR="00D50095" w:rsidRPr="00D50095" w:rsidRDefault="00D50095" w:rsidP="00D50095">
      <w:pPr>
        <w:numPr>
          <w:ilvl w:val="0"/>
          <w:numId w:val="15"/>
        </w:numPr>
        <w:rPr>
          <w:rFonts w:ascii="Aptos" w:eastAsia="Times New Roman" w:hAnsi="Aptos" w:cs="Times New Roman"/>
          <w:lang w:eastAsia="en-GB"/>
        </w:rPr>
      </w:pPr>
      <w:proofErr w:type="gramStart"/>
      <w:r w:rsidRPr="00D50095">
        <w:rPr>
          <w:rFonts w:ascii="Aptos" w:eastAsia="Times New Roman" w:hAnsi="Aptos" w:cs="Times New Roman"/>
          <w:lang w:eastAsia="en-GB"/>
        </w:rPr>
        <w:t>10.8  Where</w:t>
      </w:r>
      <w:proofErr w:type="gramEnd"/>
      <w:r w:rsidRPr="00D50095">
        <w:rPr>
          <w:rFonts w:ascii="Aptos" w:eastAsia="Times New Roman" w:hAnsi="Aptos" w:cs="Times New Roman"/>
          <w:lang w:eastAsia="en-GB"/>
        </w:rPr>
        <w:t xml:space="preserve"> a disclosure has been made, staff should let the adult know the position regarding their role and what action they will have to take as a result. </w:t>
      </w:r>
    </w:p>
    <w:p w14:paraId="51160C64" w14:textId="77777777" w:rsidR="00D50095" w:rsidRPr="00D50095" w:rsidRDefault="00D50095" w:rsidP="00D50095">
      <w:pPr>
        <w:numPr>
          <w:ilvl w:val="0"/>
          <w:numId w:val="15"/>
        </w:numPr>
        <w:rPr>
          <w:rFonts w:ascii="Aptos" w:eastAsia="Times New Roman" w:hAnsi="Aptos" w:cs="Times New Roman"/>
          <w:lang w:eastAsia="en-GB"/>
        </w:rPr>
      </w:pPr>
      <w:proofErr w:type="gramStart"/>
      <w:r w:rsidRPr="00D50095">
        <w:rPr>
          <w:rFonts w:ascii="Aptos" w:eastAsia="Times New Roman" w:hAnsi="Aptos" w:cs="Times New Roman"/>
          <w:lang w:eastAsia="en-GB"/>
        </w:rPr>
        <w:t>10.9  Staff</w:t>
      </w:r>
      <w:proofErr w:type="gramEnd"/>
      <w:r w:rsidRPr="00D50095">
        <w:rPr>
          <w:rFonts w:ascii="Aptos" w:eastAsia="Times New Roman" w:hAnsi="Aptos" w:cs="Times New Roman"/>
          <w:lang w:eastAsia="en-GB"/>
        </w:rPr>
        <w:t xml:space="preserve"> should assure the adult that they will keep them informed of any action to be taken and why. The adults’ involvement in the process of sharing information should be fully considered and their wishes and feelings </w:t>
      </w:r>
      <w:proofErr w:type="gramStart"/>
      <w:r w:rsidRPr="00D50095">
        <w:rPr>
          <w:rFonts w:ascii="Aptos" w:eastAsia="Times New Roman" w:hAnsi="Aptos" w:cs="Times New Roman"/>
          <w:lang w:eastAsia="en-GB"/>
        </w:rPr>
        <w:t>taken into account</w:t>
      </w:r>
      <w:proofErr w:type="gramEnd"/>
      <w:r w:rsidRPr="00D50095">
        <w:rPr>
          <w:rFonts w:ascii="Aptos" w:eastAsia="Times New Roman" w:hAnsi="Aptos" w:cs="Times New Roman"/>
          <w:lang w:eastAsia="en-GB"/>
        </w:rPr>
        <w:t xml:space="preserve">. </w:t>
      </w:r>
    </w:p>
    <w:p w14:paraId="6753CACA" w14:textId="77777777" w:rsidR="00D50095" w:rsidRDefault="00D50095" w:rsidP="00D50095">
      <w:pPr>
        <w:rPr>
          <w:rFonts w:ascii="Aptos" w:eastAsia="Times New Roman" w:hAnsi="Aptos" w:cs="Arial"/>
          <w:b/>
          <w:bCs/>
          <w:lang w:eastAsia="en-GB"/>
        </w:rPr>
      </w:pPr>
    </w:p>
    <w:p w14:paraId="55E63863" w14:textId="614320F2"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11. Actions </w:t>
      </w:r>
    </w:p>
    <w:p w14:paraId="7C0E028E" w14:textId="77777777" w:rsidR="00D50095" w:rsidRPr="00D50095" w:rsidRDefault="00D50095" w:rsidP="00D50095">
      <w:pPr>
        <w:numPr>
          <w:ilvl w:val="0"/>
          <w:numId w:val="16"/>
        </w:numPr>
        <w:rPr>
          <w:rFonts w:ascii="Aptos" w:eastAsia="Times New Roman" w:hAnsi="Aptos" w:cs="Times New Roman"/>
          <w:lang w:eastAsia="en-GB"/>
        </w:rPr>
      </w:pPr>
      <w:proofErr w:type="gramStart"/>
      <w:r w:rsidRPr="00D50095">
        <w:rPr>
          <w:rFonts w:ascii="Aptos" w:eastAsia="Times New Roman" w:hAnsi="Aptos" w:cs="Times New Roman"/>
          <w:lang w:eastAsia="en-GB"/>
        </w:rPr>
        <w:t>11.1  If</w:t>
      </w:r>
      <w:proofErr w:type="gramEnd"/>
      <w:r w:rsidRPr="00D50095">
        <w:rPr>
          <w:rFonts w:ascii="Aptos" w:eastAsia="Times New Roman" w:hAnsi="Aptos" w:cs="Times New Roman"/>
          <w:lang w:eastAsia="en-GB"/>
        </w:rPr>
        <w:t xml:space="preserve"> the nature of any abuse requires the involvement of external agencies then advice will be sort from the appropriate external body/s such as Social Services, the Police or the Local Authority on legal requirements and necessary actions which will then be implemented. </w:t>
      </w:r>
    </w:p>
    <w:p w14:paraId="40850490" w14:textId="77777777" w:rsidR="00D50095" w:rsidRPr="00D50095" w:rsidRDefault="00D50095" w:rsidP="00D50095">
      <w:pPr>
        <w:numPr>
          <w:ilvl w:val="0"/>
          <w:numId w:val="16"/>
        </w:numPr>
        <w:rPr>
          <w:rFonts w:ascii="Aptos" w:eastAsia="Times New Roman" w:hAnsi="Aptos" w:cs="Times New Roman"/>
          <w:lang w:eastAsia="en-GB"/>
        </w:rPr>
      </w:pPr>
      <w:proofErr w:type="gramStart"/>
      <w:r w:rsidRPr="00D50095">
        <w:rPr>
          <w:rFonts w:ascii="Aptos" w:eastAsia="Times New Roman" w:hAnsi="Aptos" w:cs="Times New Roman"/>
          <w:lang w:eastAsia="en-GB"/>
        </w:rPr>
        <w:t>11.2  Where</w:t>
      </w:r>
      <w:proofErr w:type="gramEnd"/>
      <w:r w:rsidRPr="00D50095">
        <w:rPr>
          <w:rFonts w:ascii="Aptos" w:eastAsia="Times New Roman" w:hAnsi="Aptos" w:cs="Times New Roman"/>
          <w:lang w:eastAsia="en-GB"/>
        </w:rPr>
        <w:t xml:space="preserve"> the matter is not of a nature that requires intervention by the police and/or social services the following actions will be taken. </w:t>
      </w:r>
    </w:p>
    <w:p w14:paraId="4A0CCF45" w14:textId="4BE868D2" w:rsidR="00D50095" w:rsidRPr="00D50095" w:rsidRDefault="00D50095" w:rsidP="00D50095">
      <w:pPr>
        <w:numPr>
          <w:ilvl w:val="1"/>
          <w:numId w:val="16"/>
        </w:numPr>
        <w:rPr>
          <w:rFonts w:ascii="Aptos" w:eastAsia="Times New Roman" w:hAnsi="Aptos" w:cs="Times New Roman"/>
          <w:lang w:eastAsia="en-GB"/>
        </w:rPr>
      </w:pPr>
      <w:r w:rsidRPr="00D50095">
        <w:rPr>
          <w:rFonts w:ascii="Aptos" w:eastAsia="Times New Roman" w:hAnsi="Aptos" w:cs="Times New Roman"/>
          <w:lang w:eastAsia="en-GB"/>
        </w:rPr>
        <w:t>Abuse by residents:</w:t>
      </w:r>
      <w:r w:rsidRPr="00D50095">
        <w:rPr>
          <w:rFonts w:ascii="Aptos" w:eastAsia="Times New Roman" w:hAnsi="Aptos" w:cs="Times New Roman"/>
          <w:lang w:eastAsia="en-GB"/>
        </w:rPr>
        <w:br/>
        <w:t xml:space="preserve">If an investigation concludes that a resident has been abusive to any other member of </w:t>
      </w:r>
      <w:r w:rsidRPr="00D50095">
        <w:rPr>
          <w:rFonts w:ascii="Aptos" w:eastAsia="Times New Roman" w:hAnsi="Aptos" w:cs="Times New Roman"/>
          <w:lang w:eastAsia="en-GB"/>
        </w:rPr>
        <w:t xml:space="preserve">Croft </w:t>
      </w:r>
      <w:r w:rsidRPr="00D50095">
        <w:rPr>
          <w:rFonts w:ascii="Aptos" w:eastAsia="Times New Roman" w:hAnsi="Aptos" w:cs="Times New Roman"/>
          <w:lang w:eastAsia="en-GB"/>
        </w:rPr>
        <w:t xml:space="preserve">this will be dealt with under the Code of Conduct policy. </w:t>
      </w:r>
    </w:p>
    <w:p w14:paraId="6878646E" w14:textId="74F897B8" w:rsidR="00D50095" w:rsidRPr="00D50095" w:rsidRDefault="00D50095" w:rsidP="00D50095">
      <w:pPr>
        <w:numPr>
          <w:ilvl w:val="1"/>
          <w:numId w:val="16"/>
        </w:numPr>
        <w:rPr>
          <w:rFonts w:ascii="Aptos" w:eastAsia="Times New Roman" w:hAnsi="Aptos" w:cs="Times New Roman"/>
          <w:lang w:eastAsia="en-GB"/>
        </w:rPr>
      </w:pPr>
      <w:r w:rsidRPr="00D50095">
        <w:rPr>
          <w:rFonts w:ascii="Aptos" w:eastAsia="Times New Roman" w:hAnsi="Aptos" w:cs="Times New Roman"/>
          <w:lang w:eastAsia="en-GB"/>
        </w:rPr>
        <w:t>Abuse by staff:</w:t>
      </w:r>
      <w:r w:rsidRPr="00D50095">
        <w:rPr>
          <w:rFonts w:ascii="Aptos" w:eastAsia="Times New Roman" w:hAnsi="Aptos" w:cs="Times New Roman"/>
          <w:lang w:eastAsia="en-GB"/>
        </w:rPr>
        <w:br/>
        <w:t xml:space="preserve">If an investigation concludes that a member of staff has been abusive towards any member of </w:t>
      </w:r>
      <w:r w:rsidRPr="00D50095">
        <w:rPr>
          <w:rFonts w:ascii="Aptos" w:eastAsia="Times New Roman" w:hAnsi="Aptos" w:cs="Times New Roman"/>
          <w:lang w:eastAsia="en-GB"/>
        </w:rPr>
        <w:t xml:space="preserve">Croft </w:t>
      </w:r>
      <w:r w:rsidRPr="00D50095">
        <w:rPr>
          <w:rFonts w:ascii="Aptos" w:eastAsia="Times New Roman" w:hAnsi="Aptos" w:cs="Times New Roman"/>
          <w:lang w:eastAsia="en-GB"/>
        </w:rPr>
        <w:t xml:space="preserve">action will be taken in accordance with the Disciplinary Procedure. </w:t>
      </w:r>
    </w:p>
    <w:p w14:paraId="6DB1AC0C" w14:textId="77777777" w:rsidR="00D50095" w:rsidRPr="00D50095" w:rsidRDefault="00D50095" w:rsidP="00D50095">
      <w:pPr>
        <w:numPr>
          <w:ilvl w:val="1"/>
          <w:numId w:val="16"/>
        </w:numPr>
        <w:rPr>
          <w:rFonts w:ascii="Aptos" w:eastAsia="Times New Roman" w:hAnsi="Aptos" w:cs="Times New Roman"/>
          <w:lang w:eastAsia="en-GB"/>
        </w:rPr>
      </w:pPr>
      <w:r w:rsidRPr="00D50095">
        <w:rPr>
          <w:rFonts w:ascii="Aptos" w:eastAsia="Times New Roman" w:hAnsi="Aptos" w:cs="Times New Roman"/>
          <w:lang w:eastAsia="en-GB"/>
        </w:rPr>
        <w:t>Abuse by volunteers or trustees</w:t>
      </w:r>
      <w:r w:rsidRPr="00D50095">
        <w:rPr>
          <w:rFonts w:ascii="Aptos" w:eastAsia="Times New Roman" w:hAnsi="Aptos" w:cs="Times New Roman"/>
          <w:lang w:eastAsia="en-GB"/>
        </w:rPr>
        <w:br/>
        <w:t xml:space="preserve">Where appropriate the Chair of Trustees will </w:t>
      </w:r>
      <w:proofErr w:type="gramStart"/>
      <w:r w:rsidRPr="00D50095">
        <w:rPr>
          <w:rFonts w:ascii="Aptos" w:eastAsia="Times New Roman" w:hAnsi="Aptos" w:cs="Times New Roman"/>
          <w:lang w:eastAsia="en-GB"/>
        </w:rPr>
        <w:t>make a decision</w:t>
      </w:r>
      <w:proofErr w:type="gramEnd"/>
      <w:r w:rsidRPr="00D50095">
        <w:rPr>
          <w:rFonts w:ascii="Aptos" w:eastAsia="Times New Roman" w:hAnsi="Aptos" w:cs="Times New Roman"/>
          <w:lang w:eastAsia="en-GB"/>
        </w:rPr>
        <w:t xml:space="preserve"> on whether the individual will be able to continue with their role in the community or whether another form of remedial action is appropriate. </w:t>
      </w:r>
    </w:p>
    <w:p w14:paraId="54222B44" w14:textId="77777777" w:rsidR="00D50095" w:rsidRPr="00D50095" w:rsidRDefault="00D50095" w:rsidP="00D50095">
      <w:pPr>
        <w:numPr>
          <w:ilvl w:val="0"/>
          <w:numId w:val="16"/>
        </w:numPr>
        <w:rPr>
          <w:rFonts w:ascii="Aptos" w:eastAsia="Times New Roman" w:hAnsi="Aptos" w:cs="Times New Roman"/>
          <w:lang w:eastAsia="en-GB"/>
        </w:rPr>
      </w:pPr>
      <w:proofErr w:type="gramStart"/>
      <w:r w:rsidRPr="00D50095">
        <w:rPr>
          <w:rFonts w:ascii="Aptos" w:eastAsia="Times New Roman" w:hAnsi="Aptos" w:cs="Times New Roman"/>
          <w:lang w:eastAsia="en-GB"/>
        </w:rPr>
        <w:t>11.3  If</w:t>
      </w:r>
      <w:proofErr w:type="gramEnd"/>
      <w:r w:rsidRPr="00D50095">
        <w:rPr>
          <w:rFonts w:ascii="Aptos" w:eastAsia="Times New Roman" w:hAnsi="Aptos" w:cs="Times New Roman"/>
          <w:lang w:eastAsia="en-GB"/>
        </w:rPr>
        <w:t xml:space="preserve"> the investigation concludes that abuse has not taken place it must be made clear to the person making the allegation that there is no further course of action available internally. </w:t>
      </w:r>
    </w:p>
    <w:p w14:paraId="3DE2A08D" w14:textId="77777777" w:rsidR="00D50095" w:rsidRPr="00D50095" w:rsidRDefault="00D50095" w:rsidP="00D50095">
      <w:pPr>
        <w:numPr>
          <w:ilvl w:val="0"/>
          <w:numId w:val="16"/>
        </w:numPr>
        <w:rPr>
          <w:rFonts w:ascii="Aptos" w:eastAsia="Times New Roman" w:hAnsi="Aptos" w:cs="Times New Roman"/>
          <w:lang w:eastAsia="en-GB"/>
        </w:rPr>
      </w:pPr>
      <w:proofErr w:type="gramStart"/>
      <w:r w:rsidRPr="00D50095">
        <w:rPr>
          <w:rFonts w:ascii="Aptos" w:eastAsia="Times New Roman" w:hAnsi="Aptos" w:cs="Times New Roman"/>
          <w:lang w:eastAsia="en-GB"/>
        </w:rPr>
        <w:t>11.4  If</w:t>
      </w:r>
      <w:proofErr w:type="gramEnd"/>
      <w:r w:rsidRPr="00D50095">
        <w:rPr>
          <w:rFonts w:ascii="Aptos" w:eastAsia="Times New Roman" w:hAnsi="Aptos" w:cs="Times New Roman"/>
          <w:lang w:eastAsia="en-GB"/>
        </w:rPr>
        <w:t xml:space="preserve"> the person is not satisfied with the outcome they should take the matter up with an external agency such as the Social Services, the Police or the Local Authority. Should the person decide to take such action they will not be subject to any form of harassment as a result. </w:t>
      </w:r>
    </w:p>
    <w:p w14:paraId="48AAA721" w14:textId="7EE704CF" w:rsidR="00D50095" w:rsidRPr="00D50095" w:rsidRDefault="00D50095" w:rsidP="00D50095">
      <w:pPr>
        <w:rPr>
          <w:rFonts w:ascii="Aptos" w:eastAsia="Times New Roman" w:hAnsi="Aptos" w:cs="Times New Roman"/>
          <w:lang w:eastAsia="en-GB"/>
        </w:rPr>
      </w:pPr>
      <w:r w:rsidRPr="00D50095">
        <w:rPr>
          <w:rFonts w:ascii="Aptos" w:eastAsia="Times New Roman" w:hAnsi="Aptos" w:cs="Times New Roman"/>
          <w:lang w:eastAsia="en-GB"/>
        </w:rPr>
        <w:t xml:space="preserve">11.4 Staff are protected by the </w:t>
      </w:r>
      <w:r w:rsidRPr="00D50095">
        <w:rPr>
          <w:rFonts w:ascii="Aptos" w:eastAsia="Times New Roman" w:hAnsi="Aptos" w:cs="Times New Roman"/>
          <w:lang w:eastAsia="en-GB"/>
        </w:rPr>
        <w:t xml:space="preserve">Croft </w:t>
      </w:r>
      <w:r w:rsidRPr="00D50095">
        <w:rPr>
          <w:rFonts w:ascii="Aptos" w:eastAsia="Times New Roman" w:hAnsi="Aptos" w:cs="Times New Roman"/>
          <w:lang w:eastAsia="en-GB"/>
        </w:rPr>
        <w:t xml:space="preserve">Whistle blowing Policy. </w:t>
      </w:r>
    </w:p>
    <w:p w14:paraId="1586FF63" w14:textId="77777777" w:rsidR="00D50095" w:rsidRDefault="00D50095" w:rsidP="00D50095">
      <w:pPr>
        <w:rPr>
          <w:rFonts w:ascii="Aptos" w:eastAsia="Times New Roman" w:hAnsi="Aptos" w:cs="Arial"/>
          <w:b/>
          <w:bCs/>
          <w:lang w:eastAsia="en-GB"/>
        </w:rPr>
      </w:pPr>
    </w:p>
    <w:p w14:paraId="55DA8AFB" w14:textId="14979049" w:rsidR="00D50095" w:rsidRPr="00D50095" w:rsidRDefault="00D50095" w:rsidP="00D50095">
      <w:pPr>
        <w:rPr>
          <w:rFonts w:ascii="Aptos" w:eastAsia="Times New Roman" w:hAnsi="Aptos" w:cs="Times New Roman"/>
          <w:lang w:eastAsia="en-GB"/>
        </w:rPr>
      </w:pPr>
      <w:r w:rsidRPr="00D50095">
        <w:rPr>
          <w:rFonts w:ascii="Aptos" w:eastAsia="Times New Roman" w:hAnsi="Aptos" w:cs="Arial"/>
          <w:b/>
          <w:bCs/>
          <w:lang w:eastAsia="en-GB"/>
        </w:rPr>
        <w:t xml:space="preserve">12. ‘Designated Person’ </w:t>
      </w:r>
    </w:p>
    <w:p w14:paraId="3C12B1E6" w14:textId="0EFB32B2" w:rsidR="00D50095" w:rsidRPr="00D50095" w:rsidRDefault="00D50095" w:rsidP="00D50095">
      <w:pPr>
        <w:rPr>
          <w:rFonts w:ascii="Aptos" w:eastAsia="Times New Roman" w:hAnsi="Aptos" w:cs="Times New Roman"/>
          <w:lang w:eastAsia="en-GB"/>
        </w:rPr>
      </w:pPr>
      <w:r w:rsidRPr="00D50095">
        <w:rPr>
          <w:rFonts w:ascii="Aptos" w:eastAsia="Times New Roman" w:hAnsi="Aptos" w:cs="Times New Roman"/>
          <w:lang w:eastAsia="en-GB"/>
        </w:rPr>
        <w:t xml:space="preserve">12.1 The ‘Designated Person’ at </w:t>
      </w:r>
      <w:r w:rsidRPr="00D50095">
        <w:rPr>
          <w:rFonts w:ascii="Aptos" w:eastAsia="Times New Roman" w:hAnsi="Aptos" w:cs="Times New Roman"/>
          <w:lang w:eastAsia="en-GB"/>
        </w:rPr>
        <w:t xml:space="preserve">Croft </w:t>
      </w:r>
      <w:r w:rsidRPr="00D50095">
        <w:rPr>
          <w:rFonts w:ascii="Aptos" w:eastAsia="Times New Roman" w:hAnsi="Aptos" w:cs="Times New Roman"/>
          <w:lang w:eastAsia="en-GB"/>
        </w:rPr>
        <w:t xml:space="preserve">is </w:t>
      </w:r>
      <w:r w:rsidRPr="00D50095">
        <w:rPr>
          <w:rFonts w:ascii="Aptos" w:eastAsia="Times New Roman" w:hAnsi="Aptos" w:cs="Times New Roman"/>
          <w:lang w:eastAsia="en-GB"/>
        </w:rPr>
        <w:t xml:space="preserve">Hannah Travers </w:t>
      </w:r>
      <w:r w:rsidRPr="00D50095">
        <w:rPr>
          <w:rFonts w:ascii="Aptos" w:eastAsia="Times New Roman" w:hAnsi="Aptos" w:cs="Times New Roman"/>
          <w:lang w:eastAsia="en-GB"/>
        </w:rPr>
        <w:t xml:space="preserve">and can be contacted by email/phone </w:t>
      </w:r>
      <w:r w:rsidRPr="00D50095">
        <w:rPr>
          <w:rFonts w:ascii="Aptos" w:eastAsia="Times New Roman" w:hAnsi="Aptos" w:cs="Times New Roman"/>
          <w:lang w:eastAsia="en-GB"/>
        </w:rPr>
        <w:t>on 07910099392 or hannah@theartsfundraisers.com</w:t>
      </w:r>
    </w:p>
    <w:p w14:paraId="1F3892E6" w14:textId="77777777" w:rsidR="00B27468" w:rsidRPr="00D50095" w:rsidRDefault="00B27468" w:rsidP="00D50095">
      <w:pPr>
        <w:rPr>
          <w:rFonts w:ascii="Aptos" w:hAnsi="Aptos"/>
        </w:rPr>
      </w:pPr>
    </w:p>
    <w:sectPr w:rsidR="00B27468" w:rsidRPr="00D5009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B1AC" w14:textId="77777777" w:rsidR="002816B9" w:rsidRDefault="002816B9" w:rsidP="00D50095">
      <w:r>
        <w:separator/>
      </w:r>
    </w:p>
  </w:endnote>
  <w:endnote w:type="continuationSeparator" w:id="0">
    <w:p w14:paraId="411E6F76" w14:textId="77777777" w:rsidR="002816B9" w:rsidRDefault="002816B9" w:rsidP="00D5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022859"/>
      <w:docPartObj>
        <w:docPartGallery w:val="Page Numbers (Bottom of Page)"/>
        <w:docPartUnique/>
      </w:docPartObj>
    </w:sdtPr>
    <w:sdtContent>
      <w:p w14:paraId="249B7B4C" w14:textId="53F781D6" w:rsidR="00D50095" w:rsidRDefault="00D50095" w:rsidP="006068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515F4" w14:textId="77777777" w:rsidR="00D50095" w:rsidRDefault="00D50095" w:rsidP="00D50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260979"/>
      <w:docPartObj>
        <w:docPartGallery w:val="Page Numbers (Bottom of Page)"/>
        <w:docPartUnique/>
      </w:docPartObj>
    </w:sdtPr>
    <w:sdtContent>
      <w:p w14:paraId="35A8E857" w14:textId="5B4CCBAD" w:rsidR="00D50095" w:rsidRDefault="00D50095" w:rsidP="006068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8C7BBAE" w14:textId="3A414CF0" w:rsidR="00D50095" w:rsidRDefault="00D50095" w:rsidP="00D50095">
    <w:pPr>
      <w:pStyle w:val="Footer"/>
      <w:ind w:right="360"/>
    </w:pPr>
    <w:r>
      <w:rPr>
        <w:rFonts w:ascii="Arial" w:eastAsia="Times New Roman" w:hAnsi="Arial" w:cs="Arial"/>
        <w:b/>
        <w:bCs/>
        <w:color w:val="7C7C7C"/>
        <w:lang w:eastAsia="en-GB"/>
      </w:rPr>
      <w:t>Jan 2024</w:t>
    </w:r>
    <w:r>
      <w:rPr>
        <w:rFonts w:ascii="Arial" w:eastAsia="Times New Roman" w:hAnsi="Arial" w:cs="Arial"/>
        <w:b/>
        <w:bCs/>
        <w:color w:val="7C7C7C"/>
        <w:lang w:eastAsia="en-GB"/>
      </w:rPr>
      <w:tab/>
      <w:t xml:space="preserve">Croft </w:t>
    </w:r>
    <w:r w:rsidRPr="00D50095">
      <w:rPr>
        <w:rFonts w:ascii="Arial" w:eastAsia="Times New Roman" w:hAnsi="Arial" w:cs="Arial"/>
        <w:b/>
        <w:bCs/>
        <w:color w:val="7C7C7C"/>
        <w:lang w:eastAsia="en-GB"/>
      </w:rPr>
      <w:t xml:space="preserve">Safeguarding &amp; Protection from Abuse </w:t>
    </w:r>
    <w:r>
      <w:rPr>
        <w:rFonts w:ascii="Arial" w:eastAsia="Times New Roman" w:hAnsi="Arial" w:cs="Arial"/>
        <w:b/>
        <w:bCs/>
        <w:color w:val="7C7C7C"/>
        <w:lang w:eastAsia="en-GB"/>
      </w:rPr>
      <w:t>P</w:t>
    </w:r>
    <w:r w:rsidRPr="00D50095">
      <w:rPr>
        <w:rFonts w:ascii="Arial" w:eastAsia="Times New Roman" w:hAnsi="Arial" w:cs="Arial"/>
        <w:b/>
        <w:bCs/>
        <w:color w:val="7C7C7C"/>
        <w:lang w:eastAsia="en-GB"/>
      </w:rPr>
      <w:t>olicy</w:t>
    </w:r>
    <w:r>
      <w:rPr>
        <w:rFonts w:ascii="Arial" w:eastAsia="Times New Roman" w:hAnsi="Arial" w:cs="Arial"/>
        <w:b/>
        <w:bCs/>
        <w:color w:val="7C7C7C"/>
        <w:lang w:eastAsia="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4A74" w14:textId="77777777" w:rsidR="002816B9" w:rsidRDefault="002816B9" w:rsidP="00D50095">
      <w:r>
        <w:separator/>
      </w:r>
    </w:p>
  </w:footnote>
  <w:footnote w:type="continuationSeparator" w:id="0">
    <w:p w14:paraId="22693409" w14:textId="77777777" w:rsidR="002816B9" w:rsidRDefault="002816B9" w:rsidP="00D5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E00"/>
    <w:multiLevelType w:val="multilevel"/>
    <w:tmpl w:val="A8E841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D48EB"/>
    <w:multiLevelType w:val="multilevel"/>
    <w:tmpl w:val="337695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13059"/>
    <w:multiLevelType w:val="multilevel"/>
    <w:tmpl w:val="0F6A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F7655"/>
    <w:multiLevelType w:val="multilevel"/>
    <w:tmpl w:val="B45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97BA6"/>
    <w:multiLevelType w:val="multilevel"/>
    <w:tmpl w:val="B5B2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25E64"/>
    <w:multiLevelType w:val="multilevel"/>
    <w:tmpl w:val="D80E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8F02F4"/>
    <w:multiLevelType w:val="multilevel"/>
    <w:tmpl w:val="D8BAFE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0976F4"/>
    <w:multiLevelType w:val="multilevel"/>
    <w:tmpl w:val="A1C8207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83DC6"/>
    <w:multiLevelType w:val="multilevel"/>
    <w:tmpl w:val="42C6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916E4"/>
    <w:multiLevelType w:val="multilevel"/>
    <w:tmpl w:val="AEE4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3723F"/>
    <w:multiLevelType w:val="multilevel"/>
    <w:tmpl w:val="73A87EF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5D2A90"/>
    <w:multiLevelType w:val="multilevel"/>
    <w:tmpl w:val="46F6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72526D"/>
    <w:multiLevelType w:val="multilevel"/>
    <w:tmpl w:val="DB1A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3F648F"/>
    <w:multiLevelType w:val="multilevel"/>
    <w:tmpl w:val="F79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D3524E"/>
    <w:multiLevelType w:val="multilevel"/>
    <w:tmpl w:val="81DC59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6C46AB"/>
    <w:multiLevelType w:val="multilevel"/>
    <w:tmpl w:val="AF94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6039321">
    <w:abstractNumId w:val="2"/>
  </w:num>
  <w:num w:numId="2" w16cid:durableId="1881473294">
    <w:abstractNumId w:val="13"/>
  </w:num>
  <w:num w:numId="3" w16cid:durableId="698046797">
    <w:abstractNumId w:val="15"/>
  </w:num>
  <w:num w:numId="4" w16cid:durableId="323124021">
    <w:abstractNumId w:val="4"/>
  </w:num>
  <w:num w:numId="5" w16cid:durableId="118572204">
    <w:abstractNumId w:val="14"/>
  </w:num>
  <w:num w:numId="6" w16cid:durableId="82384816">
    <w:abstractNumId w:val="9"/>
  </w:num>
  <w:num w:numId="7" w16cid:durableId="2061510796">
    <w:abstractNumId w:val="11"/>
  </w:num>
  <w:num w:numId="8" w16cid:durableId="301470764">
    <w:abstractNumId w:val="3"/>
  </w:num>
  <w:num w:numId="9" w16cid:durableId="1905602858">
    <w:abstractNumId w:val="0"/>
  </w:num>
  <w:num w:numId="10" w16cid:durableId="453210902">
    <w:abstractNumId w:val="5"/>
  </w:num>
  <w:num w:numId="11" w16cid:durableId="179393279">
    <w:abstractNumId w:val="10"/>
  </w:num>
  <w:num w:numId="12" w16cid:durableId="542441964">
    <w:abstractNumId w:val="8"/>
  </w:num>
  <w:num w:numId="13" w16cid:durableId="1555654355">
    <w:abstractNumId w:val="7"/>
  </w:num>
  <w:num w:numId="14" w16cid:durableId="1535076957">
    <w:abstractNumId w:val="12"/>
  </w:num>
  <w:num w:numId="15" w16cid:durableId="1196388016">
    <w:abstractNumId w:val="6"/>
  </w:num>
  <w:num w:numId="16" w16cid:durableId="1559587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95"/>
    <w:rsid w:val="002816B9"/>
    <w:rsid w:val="002B55E5"/>
    <w:rsid w:val="005F2DC6"/>
    <w:rsid w:val="00690307"/>
    <w:rsid w:val="009314DB"/>
    <w:rsid w:val="009B7E77"/>
    <w:rsid w:val="00B27468"/>
    <w:rsid w:val="00BE0D7C"/>
    <w:rsid w:val="00D5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192745"/>
  <w15:chartTrackingRefBased/>
  <w15:docId w15:val="{54A40052-6136-8B40-A763-92F08049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0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00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00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00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00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00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00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00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00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0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00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00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00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00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00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00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00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0095"/>
    <w:rPr>
      <w:rFonts w:eastAsiaTheme="majorEastAsia" w:cstheme="majorBidi"/>
      <w:color w:val="272727" w:themeColor="text1" w:themeTint="D8"/>
    </w:rPr>
  </w:style>
  <w:style w:type="paragraph" w:styleId="Title">
    <w:name w:val="Title"/>
    <w:basedOn w:val="Normal"/>
    <w:next w:val="Normal"/>
    <w:link w:val="TitleChar"/>
    <w:uiPriority w:val="10"/>
    <w:qFormat/>
    <w:rsid w:val="00D500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0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00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00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00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50095"/>
    <w:rPr>
      <w:i/>
      <w:iCs/>
      <w:color w:val="404040" w:themeColor="text1" w:themeTint="BF"/>
    </w:rPr>
  </w:style>
  <w:style w:type="paragraph" w:styleId="ListParagraph">
    <w:name w:val="List Paragraph"/>
    <w:basedOn w:val="Normal"/>
    <w:uiPriority w:val="34"/>
    <w:qFormat/>
    <w:rsid w:val="00D50095"/>
    <w:pPr>
      <w:ind w:left="720"/>
      <w:contextualSpacing/>
    </w:pPr>
  </w:style>
  <w:style w:type="character" w:styleId="IntenseEmphasis">
    <w:name w:val="Intense Emphasis"/>
    <w:basedOn w:val="DefaultParagraphFont"/>
    <w:uiPriority w:val="21"/>
    <w:qFormat/>
    <w:rsid w:val="00D50095"/>
    <w:rPr>
      <w:i/>
      <w:iCs/>
      <w:color w:val="0F4761" w:themeColor="accent1" w:themeShade="BF"/>
    </w:rPr>
  </w:style>
  <w:style w:type="paragraph" w:styleId="IntenseQuote">
    <w:name w:val="Intense Quote"/>
    <w:basedOn w:val="Normal"/>
    <w:next w:val="Normal"/>
    <w:link w:val="IntenseQuoteChar"/>
    <w:uiPriority w:val="30"/>
    <w:qFormat/>
    <w:rsid w:val="00D500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0095"/>
    <w:rPr>
      <w:i/>
      <w:iCs/>
      <w:color w:val="0F4761" w:themeColor="accent1" w:themeShade="BF"/>
    </w:rPr>
  </w:style>
  <w:style w:type="character" w:styleId="IntenseReference">
    <w:name w:val="Intense Reference"/>
    <w:basedOn w:val="DefaultParagraphFont"/>
    <w:uiPriority w:val="32"/>
    <w:qFormat/>
    <w:rsid w:val="00D50095"/>
    <w:rPr>
      <w:b/>
      <w:bCs/>
      <w:smallCaps/>
      <w:color w:val="0F4761" w:themeColor="accent1" w:themeShade="BF"/>
      <w:spacing w:val="5"/>
    </w:rPr>
  </w:style>
  <w:style w:type="paragraph" w:styleId="NormalWeb">
    <w:name w:val="Normal (Web)"/>
    <w:basedOn w:val="Normal"/>
    <w:uiPriority w:val="99"/>
    <w:semiHidden/>
    <w:unhideWhenUsed/>
    <w:rsid w:val="00D5009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50095"/>
    <w:pPr>
      <w:tabs>
        <w:tab w:val="center" w:pos="4513"/>
        <w:tab w:val="right" w:pos="9026"/>
      </w:tabs>
    </w:pPr>
  </w:style>
  <w:style w:type="character" w:customStyle="1" w:styleId="HeaderChar">
    <w:name w:val="Header Char"/>
    <w:basedOn w:val="DefaultParagraphFont"/>
    <w:link w:val="Header"/>
    <w:uiPriority w:val="99"/>
    <w:rsid w:val="00D50095"/>
  </w:style>
  <w:style w:type="paragraph" w:styleId="Footer">
    <w:name w:val="footer"/>
    <w:basedOn w:val="Normal"/>
    <w:link w:val="FooterChar"/>
    <w:uiPriority w:val="99"/>
    <w:unhideWhenUsed/>
    <w:rsid w:val="00D50095"/>
    <w:pPr>
      <w:tabs>
        <w:tab w:val="center" w:pos="4513"/>
        <w:tab w:val="right" w:pos="9026"/>
      </w:tabs>
    </w:pPr>
  </w:style>
  <w:style w:type="character" w:customStyle="1" w:styleId="FooterChar">
    <w:name w:val="Footer Char"/>
    <w:basedOn w:val="DefaultParagraphFont"/>
    <w:link w:val="Footer"/>
    <w:uiPriority w:val="99"/>
    <w:rsid w:val="00D50095"/>
  </w:style>
  <w:style w:type="character" w:styleId="PageNumber">
    <w:name w:val="page number"/>
    <w:basedOn w:val="DefaultParagraphFont"/>
    <w:uiPriority w:val="99"/>
    <w:semiHidden/>
    <w:unhideWhenUsed/>
    <w:rsid w:val="00D5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3974">
          <w:marLeft w:val="0"/>
          <w:marRight w:val="0"/>
          <w:marTop w:val="0"/>
          <w:marBottom w:val="0"/>
          <w:divBdr>
            <w:top w:val="none" w:sz="0" w:space="0" w:color="auto"/>
            <w:left w:val="none" w:sz="0" w:space="0" w:color="auto"/>
            <w:bottom w:val="none" w:sz="0" w:space="0" w:color="auto"/>
            <w:right w:val="none" w:sz="0" w:space="0" w:color="auto"/>
          </w:divBdr>
          <w:divsChild>
            <w:div w:id="360280606">
              <w:marLeft w:val="0"/>
              <w:marRight w:val="0"/>
              <w:marTop w:val="0"/>
              <w:marBottom w:val="0"/>
              <w:divBdr>
                <w:top w:val="none" w:sz="0" w:space="0" w:color="auto"/>
                <w:left w:val="none" w:sz="0" w:space="0" w:color="auto"/>
                <w:bottom w:val="none" w:sz="0" w:space="0" w:color="auto"/>
                <w:right w:val="none" w:sz="0" w:space="0" w:color="auto"/>
              </w:divBdr>
              <w:divsChild>
                <w:div w:id="312569798">
                  <w:marLeft w:val="0"/>
                  <w:marRight w:val="0"/>
                  <w:marTop w:val="0"/>
                  <w:marBottom w:val="0"/>
                  <w:divBdr>
                    <w:top w:val="none" w:sz="0" w:space="0" w:color="auto"/>
                    <w:left w:val="none" w:sz="0" w:space="0" w:color="auto"/>
                    <w:bottom w:val="none" w:sz="0" w:space="0" w:color="auto"/>
                    <w:right w:val="none" w:sz="0" w:space="0" w:color="auto"/>
                  </w:divBdr>
                </w:div>
              </w:divsChild>
            </w:div>
            <w:div w:id="224415526">
              <w:marLeft w:val="0"/>
              <w:marRight w:val="0"/>
              <w:marTop w:val="0"/>
              <w:marBottom w:val="0"/>
              <w:divBdr>
                <w:top w:val="none" w:sz="0" w:space="0" w:color="auto"/>
                <w:left w:val="none" w:sz="0" w:space="0" w:color="auto"/>
                <w:bottom w:val="none" w:sz="0" w:space="0" w:color="auto"/>
                <w:right w:val="none" w:sz="0" w:space="0" w:color="auto"/>
              </w:divBdr>
              <w:divsChild>
                <w:div w:id="1110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961">
          <w:marLeft w:val="0"/>
          <w:marRight w:val="0"/>
          <w:marTop w:val="0"/>
          <w:marBottom w:val="0"/>
          <w:divBdr>
            <w:top w:val="none" w:sz="0" w:space="0" w:color="auto"/>
            <w:left w:val="none" w:sz="0" w:space="0" w:color="auto"/>
            <w:bottom w:val="none" w:sz="0" w:space="0" w:color="auto"/>
            <w:right w:val="none" w:sz="0" w:space="0" w:color="auto"/>
          </w:divBdr>
          <w:divsChild>
            <w:div w:id="362021235">
              <w:marLeft w:val="0"/>
              <w:marRight w:val="0"/>
              <w:marTop w:val="0"/>
              <w:marBottom w:val="0"/>
              <w:divBdr>
                <w:top w:val="none" w:sz="0" w:space="0" w:color="auto"/>
                <w:left w:val="none" w:sz="0" w:space="0" w:color="auto"/>
                <w:bottom w:val="none" w:sz="0" w:space="0" w:color="auto"/>
                <w:right w:val="none" w:sz="0" w:space="0" w:color="auto"/>
              </w:divBdr>
              <w:divsChild>
                <w:div w:id="1783763710">
                  <w:marLeft w:val="0"/>
                  <w:marRight w:val="0"/>
                  <w:marTop w:val="0"/>
                  <w:marBottom w:val="0"/>
                  <w:divBdr>
                    <w:top w:val="none" w:sz="0" w:space="0" w:color="auto"/>
                    <w:left w:val="none" w:sz="0" w:space="0" w:color="auto"/>
                    <w:bottom w:val="none" w:sz="0" w:space="0" w:color="auto"/>
                    <w:right w:val="none" w:sz="0" w:space="0" w:color="auto"/>
                  </w:divBdr>
                </w:div>
              </w:divsChild>
            </w:div>
            <w:div w:id="1846168017">
              <w:marLeft w:val="0"/>
              <w:marRight w:val="0"/>
              <w:marTop w:val="0"/>
              <w:marBottom w:val="0"/>
              <w:divBdr>
                <w:top w:val="none" w:sz="0" w:space="0" w:color="auto"/>
                <w:left w:val="none" w:sz="0" w:space="0" w:color="auto"/>
                <w:bottom w:val="none" w:sz="0" w:space="0" w:color="auto"/>
                <w:right w:val="none" w:sz="0" w:space="0" w:color="auto"/>
              </w:divBdr>
              <w:divsChild>
                <w:div w:id="7656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1749">
          <w:marLeft w:val="0"/>
          <w:marRight w:val="0"/>
          <w:marTop w:val="0"/>
          <w:marBottom w:val="0"/>
          <w:divBdr>
            <w:top w:val="none" w:sz="0" w:space="0" w:color="auto"/>
            <w:left w:val="none" w:sz="0" w:space="0" w:color="auto"/>
            <w:bottom w:val="none" w:sz="0" w:space="0" w:color="auto"/>
            <w:right w:val="none" w:sz="0" w:space="0" w:color="auto"/>
          </w:divBdr>
          <w:divsChild>
            <w:div w:id="58794922">
              <w:marLeft w:val="0"/>
              <w:marRight w:val="0"/>
              <w:marTop w:val="0"/>
              <w:marBottom w:val="0"/>
              <w:divBdr>
                <w:top w:val="none" w:sz="0" w:space="0" w:color="auto"/>
                <w:left w:val="none" w:sz="0" w:space="0" w:color="auto"/>
                <w:bottom w:val="none" w:sz="0" w:space="0" w:color="auto"/>
                <w:right w:val="none" w:sz="0" w:space="0" w:color="auto"/>
              </w:divBdr>
              <w:divsChild>
                <w:div w:id="1397192">
                  <w:marLeft w:val="0"/>
                  <w:marRight w:val="0"/>
                  <w:marTop w:val="0"/>
                  <w:marBottom w:val="0"/>
                  <w:divBdr>
                    <w:top w:val="none" w:sz="0" w:space="0" w:color="auto"/>
                    <w:left w:val="none" w:sz="0" w:space="0" w:color="auto"/>
                    <w:bottom w:val="none" w:sz="0" w:space="0" w:color="auto"/>
                    <w:right w:val="none" w:sz="0" w:space="0" w:color="auto"/>
                  </w:divBdr>
                </w:div>
              </w:divsChild>
            </w:div>
            <w:div w:id="82342291">
              <w:marLeft w:val="0"/>
              <w:marRight w:val="0"/>
              <w:marTop w:val="0"/>
              <w:marBottom w:val="0"/>
              <w:divBdr>
                <w:top w:val="none" w:sz="0" w:space="0" w:color="auto"/>
                <w:left w:val="none" w:sz="0" w:space="0" w:color="auto"/>
                <w:bottom w:val="none" w:sz="0" w:space="0" w:color="auto"/>
                <w:right w:val="none" w:sz="0" w:space="0" w:color="auto"/>
              </w:divBdr>
              <w:divsChild>
                <w:div w:id="9421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8322">
          <w:marLeft w:val="0"/>
          <w:marRight w:val="0"/>
          <w:marTop w:val="0"/>
          <w:marBottom w:val="0"/>
          <w:divBdr>
            <w:top w:val="none" w:sz="0" w:space="0" w:color="auto"/>
            <w:left w:val="none" w:sz="0" w:space="0" w:color="auto"/>
            <w:bottom w:val="none" w:sz="0" w:space="0" w:color="auto"/>
            <w:right w:val="none" w:sz="0" w:space="0" w:color="auto"/>
          </w:divBdr>
          <w:divsChild>
            <w:div w:id="741605401">
              <w:marLeft w:val="0"/>
              <w:marRight w:val="0"/>
              <w:marTop w:val="0"/>
              <w:marBottom w:val="0"/>
              <w:divBdr>
                <w:top w:val="none" w:sz="0" w:space="0" w:color="auto"/>
                <w:left w:val="none" w:sz="0" w:space="0" w:color="auto"/>
                <w:bottom w:val="none" w:sz="0" w:space="0" w:color="auto"/>
                <w:right w:val="none" w:sz="0" w:space="0" w:color="auto"/>
              </w:divBdr>
              <w:divsChild>
                <w:div w:id="1634362082">
                  <w:marLeft w:val="0"/>
                  <w:marRight w:val="0"/>
                  <w:marTop w:val="0"/>
                  <w:marBottom w:val="0"/>
                  <w:divBdr>
                    <w:top w:val="none" w:sz="0" w:space="0" w:color="auto"/>
                    <w:left w:val="none" w:sz="0" w:space="0" w:color="auto"/>
                    <w:bottom w:val="none" w:sz="0" w:space="0" w:color="auto"/>
                    <w:right w:val="none" w:sz="0" w:space="0" w:color="auto"/>
                  </w:divBdr>
                </w:div>
              </w:divsChild>
            </w:div>
            <w:div w:id="235436642">
              <w:marLeft w:val="0"/>
              <w:marRight w:val="0"/>
              <w:marTop w:val="0"/>
              <w:marBottom w:val="0"/>
              <w:divBdr>
                <w:top w:val="none" w:sz="0" w:space="0" w:color="auto"/>
                <w:left w:val="none" w:sz="0" w:space="0" w:color="auto"/>
                <w:bottom w:val="none" w:sz="0" w:space="0" w:color="auto"/>
                <w:right w:val="none" w:sz="0" w:space="0" w:color="auto"/>
              </w:divBdr>
              <w:divsChild>
                <w:div w:id="13983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7473">
          <w:marLeft w:val="0"/>
          <w:marRight w:val="0"/>
          <w:marTop w:val="0"/>
          <w:marBottom w:val="0"/>
          <w:divBdr>
            <w:top w:val="none" w:sz="0" w:space="0" w:color="auto"/>
            <w:left w:val="none" w:sz="0" w:space="0" w:color="auto"/>
            <w:bottom w:val="none" w:sz="0" w:space="0" w:color="auto"/>
            <w:right w:val="none" w:sz="0" w:space="0" w:color="auto"/>
          </w:divBdr>
          <w:divsChild>
            <w:div w:id="1883787387">
              <w:marLeft w:val="0"/>
              <w:marRight w:val="0"/>
              <w:marTop w:val="0"/>
              <w:marBottom w:val="0"/>
              <w:divBdr>
                <w:top w:val="none" w:sz="0" w:space="0" w:color="auto"/>
                <w:left w:val="none" w:sz="0" w:space="0" w:color="auto"/>
                <w:bottom w:val="none" w:sz="0" w:space="0" w:color="auto"/>
                <w:right w:val="none" w:sz="0" w:space="0" w:color="auto"/>
              </w:divBdr>
              <w:divsChild>
                <w:div w:id="969167817">
                  <w:marLeft w:val="0"/>
                  <w:marRight w:val="0"/>
                  <w:marTop w:val="0"/>
                  <w:marBottom w:val="0"/>
                  <w:divBdr>
                    <w:top w:val="none" w:sz="0" w:space="0" w:color="auto"/>
                    <w:left w:val="none" w:sz="0" w:space="0" w:color="auto"/>
                    <w:bottom w:val="none" w:sz="0" w:space="0" w:color="auto"/>
                    <w:right w:val="none" w:sz="0" w:space="0" w:color="auto"/>
                  </w:divBdr>
                </w:div>
              </w:divsChild>
            </w:div>
            <w:div w:id="1040593263">
              <w:marLeft w:val="0"/>
              <w:marRight w:val="0"/>
              <w:marTop w:val="0"/>
              <w:marBottom w:val="0"/>
              <w:divBdr>
                <w:top w:val="none" w:sz="0" w:space="0" w:color="auto"/>
                <w:left w:val="none" w:sz="0" w:space="0" w:color="auto"/>
                <w:bottom w:val="none" w:sz="0" w:space="0" w:color="auto"/>
                <w:right w:val="none" w:sz="0" w:space="0" w:color="auto"/>
              </w:divBdr>
              <w:divsChild>
                <w:div w:id="5413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5135">
          <w:marLeft w:val="0"/>
          <w:marRight w:val="0"/>
          <w:marTop w:val="0"/>
          <w:marBottom w:val="0"/>
          <w:divBdr>
            <w:top w:val="none" w:sz="0" w:space="0" w:color="auto"/>
            <w:left w:val="none" w:sz="0" w:space="0" w:color="auto"/>
            <w:bottom w:val="none" w:sz="0" w:space="0" w:color="auto"/>
            <w:right w:val="none" w:sz="0" w:space="0" w:color="auto"/>
          </w:divBdr>
          <w:divsChild>
            <w:div w:id="1869952056">
              <w:marLeft w:val="0"/>
              <w:marRight w:val="0"/>
              <w:marTop w:val="0"/>
              <w:marBottom w:val="0"/>
              <w:divBdr>
                <w:top w:val="none" w:sz="0" w:space="0" w:color="auto"/>
                <w:left w:val="none" w:sz="0" w:space="0" w:color="auto"/>
                <w:bottom w:val="none" w:sz="0" w:space="0" w:color="auto"/>
                <w:right w:val="none" w:sz="0" w:space="0" w:color="auto"/>
              </w:divBdr>
              <w:divsChild>
                <w:div w:id="1426222357">
                  <w:marLeft w:val="0"/>
                  <w:marRight w:val="0"/>
                  <w:marTop w:val="0"/>
                  <w:marBottom w:val="0"/>
                  <w:divBdr>
                    <w:top w:val="none" w:sz="0" w:space="0" w:color="auto"/>
                    <w:left w:val="none" w:sz="0" w:space="0" w:color="auto"/>
                    <w:bottom w:val="none" w:sz="0" w:space="0" w:color="auto"/>
                    <w:right w:val="none" w:sz="0" w:space="0" w:color="auto"/>
                  </w:divBdr>
                </w:div>
              </w:divsChild>
            </w:div>
            <w:div w:id="477461595">
              <w:marLeft w:val="0"/>
              <w:marRight w:val="0"/>
              <w:marTop w:val="0"/>
              <w:marBottom w:val="0"/>
              <w:divBdr>
                <w:top w:val="none" w:sz="0" w:space="0" w:color="auto"/>
                <w:left w:val="none" w:sz="0" w:space="0" w:color="auto"/>
                <w:bottom w:val="none" w:sz="0" w:space="0" w:color="auto"/>
                <w:right w:val="none" w:sz="0" w:space="0" w:color="auto"/>
              </w:divBdr>
              <w:divsChild>
                <w:div w:id="16127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6915">
          <w:marLeft w:val="0"/>
          <w:marRight w:val="0"/>
          <w:marTop w:val="0"/>
          <w:marBottom w:val="0"/>
          <w:divBdr>
            <w:top w:val="none" w:sz="0" w:space="0" w:color="auto"/>
            <w:left w:val="none" w:sz="0" w:space="0" w:color="auto"/>
            <w:bottom w:val="none" w:sz="0" w:space="0" w:color="auto"/>
            <w:right w:val="none" w:sz="0" w:space="0" w:color="auto"/>
          </w:divBdr>
          <w:divsChild>
            <w:div w:id="1772774723">
              <w:marLeft w:val="0"/>
              <w:marRight w:val="0"/>
              <w:marTop w:val="0"/>
              <w:marBottom w:val="0"/>
              <w:divBdr>
                <w:top w:val="none" w:sz="0" w:space="0" w:color="auto"/>
                <w:left w:val="none" w:sz="0" w:space="0" w:color="auto"/>
                <w:bottom w:val="none" w:sz="0" w:space="0" w:color="auto"/>
                <w:right w:val="none" w:sz="0" w:space="0" w:color="auto"/>
              </w:divBdr>
              <w:divsChild>
                <w:div w:id="1766731582">
                  <w:marLeft w:val="0"/>
                  <w:marRight w:val="0"/>
                  <w:marTop w:val="0"/>
                  <w:marBottom w:val="0"/>
                  <w:divBdr>
                    <w:top w:val="none" w:sz="0" w:space="0" w:color="auto"/>
                    <w:left w:val="none" w:sz="0" w:space="0" w:color="auto"/>
                    <w:bottom w:val="none" w:sz="0" w:space="0" w:color="auto"/>
                    <w:right w:val="none" w:sz="0" w:space="0" w:color="auto"/>
                  </w:divBdr>
                </w:div>
              </w:divsChild>
            </w:div>
            <w:div w:id="1675106150">
              <w:marLeft w:val="0"/>
              <w:marRight w:val="0"/>
              <w:marTop w:val="0"/>
              <w:marBottom w:val="0"/>
              <w:divBdr>
                <w:top w:val="none" w:sz="0" w:space="0" w:color="auto"/>
                <w:left w:val="none" w:sz="0" w:space="0" w:color="auto"/>
                <w:bottom w:val="none" w:sz="0" w:space="0" w:color="auto"/>
                <w:right w:val="none" w:sz="0" w:space="0" w:color="auto"/>
              </w:divBdr>
              <w:divsChild>
                <w:div w:id="19525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768">
          <w:marLeft w:val="0"/>
          <w:marRight w:val="0"/>
          <w:marTop w:val="0"/>
          <w:marBottom w:val="0"/>
          <w:divBdr>
            <w:top w:val="none" w:sz="0" w:space="0" w:color="auto"/>
            <w:left w:val="none" w:sz="0" w:space="0" w:color="auto"/>
            <w:bottom w:val="none" w:sz="0" w:space="0" w:color="auto"/>
            <w:right w:val="none" w:sz="0" w:space="0" w:color="auto"/>
          </w:divBdr>
          <w:divsChild>
            <w:div w:id="1656034826">
              <w:marLeft w:val="0"/>
              <w:marRight w:val="0"/>
              <w:marTop w:val="0"/>
              <w:marBottom w:val="0"/>
              <w:divBdr>
                <w:top w:val="none" w:sz="0" w:space="0" w:color="auto"/>
                <w:left w:val="none" w:sz="0" w:space="0" w:color="auto"/>
                <w:bottom w:val="none" w:sz="0" w:space="0" w:color="auto"/>
                <w:right w:val="none" w:sz="0" w:space="0" w:color="auto"/>
              </w:divBdr>
              <w:divsChild>
                <w:div w:id="906303829">
                  <w:marLeft w:val="0"/>
                  <w:marRight w:val="0"/>
                  <w:marTop w:val="0"/>
                  <w:marBottom w:val="0"/>
                  <w:divBdr>
                    <w:top w:val="none" w:sz="0" w:space="0" w:color="auto"/>
                    <w:left w:val="none" w:sz="0" w:space="0" w:color="auto"/>
                    <w:bottom w:val="none" w:sz="0" w:space="0" w:color="auto"/>
                    <w:right w:val="none" w:sz="0" w:space="0" w:color="auto"/>
                  </w:divBdr>
                </w:div>
              </w:divsChild>
            </w:div>
            <w:div w:id="1299529247">
              <w:marLeft w:val="0"/>
              <w:marRight w:val="0"/>
              <w:marTop w:val="0"/>
              <w:marBottom w:val="0"/>
              <w:divBdr>
                <w:top w:val="none" w:sz="0" w:space="0" w:color="auto"/>
                <w:left w:val="none" w:sz="0" w:space="0" w:color="auto"/>
                <w:bottom w:val="none" w:sz="0" w:space="0" w:color="auto"/>
                <w:right w:val="none" w:sz="0" w:space="0" w:color="auto"/>
              </w:divBdr>
              <w:divsChild>
                <w:div w:id="4833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8611">
          <w:marLeft w:val="0"/>
          <w:marRight w:val="0"/>
          <w:marTop w:val="0"/>
          <w:marBottom w:val="0"/>
          <w:divBdr>
            <w:top w:val="none" w:sz="0" w:space="0" w:color="auto"/>
            <w:left w:val="none" w:sz="0" w:space="0" w:color="auto"/>
            <w:bottom w:val="none" w:sz="0" w:space="0" w:color="auto"/>
            <w:right w:val="none" w:sz="0" w:space="0" w:color="auto"/>
          </w:divBdr>
          <w:divsChild>
            <w:div w:id="586884624">
              <w:marLeft w:val="0"/>
              <w:marRight w:val="0"/>
              <w:marTop w:val="0"/>
              <w:marBottom w:val="0"/>
              <w:divBdr>
                <w:top w:val="none" w:sz="0" w:space="0" w:color="auto"/>
                <w:left w:val="none" w:sz="0" w:space="0" w:color="auto"/>
                <w:bottom w:val="none" w:sz="0" w:space="0" w:color="auto"/>
                <w:right w:val="none" w:sz="0" w:space="0" w:color="auto"/>
              </w:divBdr>
              <w:divsChild>
                <w:div w:id="752505486">
                  <w:marLeft w:val="0"/>
                  <w:marRight w:val="0"/>
                  <w:marTop w:val="0"/>
                  <w:marBottom w:val="0"/>
                  <w:divBdr>
                    <w:top w:val="none" w:sz="0" w:space="0" w:color="auto"/>
                    <w:left w:val="none" w:sz="0" w:space="0" w:color="auto"/>
                    <w:bottom w:val="none" w:sz="0" w:space="0" w:color="auto"/>
                    <w:right w:val="none" w:sz="0" w:space="0" w:color="auto"/>
                  </w:divBdr>
                </w:div>
              </w:divsChild>
            </w:div>
            <w:div w:id="1641690053">
              <w:marLeft w:val="0"/>
              <w:marRight w:val="0"/>
              <w:marTop w:val="0"/>
              <w:marBottom w:val="0"/>
              <w:divBdr>
                <w:top w:val="none" w:sz="0" w:space="0" w:color="auto"/>
                <w:left w:val="none" w:sz="0" w:space="0" w:color="auto"/>
                <w:bottom w:val="none" w:sz="0" w:space="0" w:color="auto"/>
                <w:right w:val="none" w:sz="0" w:space="0" w:color="auto"/>
              </w:divBdr>
              <w:divsChild>
                <w:div w:id="10053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0620">
          <w:marLeft w:val="0"/>
          <w:marRight w:val="0"/>
          <w:marTop w:val="0"/>
          <w:marBottom w:val="0"/>
          <w:divBdr>
            <w:top w:val="none" w:sz="0" w:space="0" w:color="auto"/>
            <w:left w:val="none" w:sz="0" w:space="0" w:color="auto"/>
            <w:bottom w:val="none" w:sz="0" w:space="0" w:color="auto"/>
            <w:right w:val="none" w:sz="0" w:space="0" w:color="auto"/>
          </w:divBdr>
          <w:divsChild>
            <w:div w:id="194200798">
              <w:marLeft w:val="0"/>
              <w:marRight w:val="0"/>
              <w:marTop w:val="0"/>
              <w:marBottom w:val="0"/>
              <w:divBdr>
                <w:top w:val="none" w:sz="0" w:space="0" w:color="auto"/>
                <w:left w:val="none" w:sz="0" w:space="0" w:color="auto"/>
                <w:bottom w:val="none" w:sz="0" w:space="0" w:color="auto"/>
                <w:right w:val="none" w:sz="0" w:space="0" w:color="auto"/>
              </w:divBdr>
              <w:divsChild>
                <w:div w:id="269364951">
                  <w:marLeft w:val="0"/>
                  <w:marRight w:val="0"/>
                  <w:marTop w:val="0"/>
                  <w:marBottom w:val="0"/>
                  <w:divBdr>
                    <w:top w:val="none" w:sz="0" w:space="0" w:color="auto"/>
                    <w:left w:val="none" w:sz="0" w:space="0" w:color="auto"/>
                    <w:bottom w:val="none" w:sz="0" w:space="0" w:color="auto"/>
                    <w:right w:val="none" w:sz="0" w:space="0" w:color="auto"/>
                  </w:divBdr>
                </w:div>
              </w:divsChild>
            </w:div>
            <w:div w:id="467211926">
              <w:marLeft w:val="0"/>
              <w:marRight w:val="0"/>
              <w:marTop w:val="0"/>
              <w:marBottom w:val="0"/>
              <w:divBdr>
                <w:top w:val="none" w:sz="0" w:space="0" w:color="auto"/>
                <w:left w:val="none" w:sz="0" w:space="0" w:color="auto"/>
                <w:bottom w:val="none" w:sz="0" w:space="0" w:color="auto"/>
                <w:right w:val="none" w:sz="0" w:space="0" w:color="auto"/>
              </w:divBdr>
              <w:divsChild>
                <w:div w:id="4935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2608</Words>
  <Characters>14998</Characters>
  <Application>Microsoft Office Word</Application>
  <DocSecurity>0</DocSecurity>
  <Lines>282</Lines>
  <Paragraphs>69</Paragraphs>
  <ScaleCrop>false</ScaleCrop>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Travers</dc:creator>
  <cp:keywords/>
  <dc:description/>
  <cp:lastModifiedBy>Hannah Travers</cp:lastModifiedBy>
  <cp:revision>1</cp:revision>
  <dcterms:created xsi:type="dcterms:W3CDTF">2024-04-24T15:14:00Z</dcterms:created>
  <dcterms:modified xsi:type="dcterms:W3CDTF">2024-04-24T15:20:00Z</dcterms:modified>
</cp:coreProperties>
</file>